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50" w:rsidRDefault="00A93050" w:rsidP="00987A2E">
      <w:pPr>
        <w:ind w:right="-241"/>
        <w:jc w:val="center"/>
      </w:pPr>
    </w:p>
    <w:p w:rsidR="00A93050" w:rsidRDefault="00356D20" w:rsidP="00356D20">
      <w:pPr>
        <w:ind w:left="2291" w:right="1128" w:firstLine="589"/>
      </w:pPr>
      <w:r>
        <w:rPr>
          <w:noProof/>
        </w:rPr>
        <w:drawing>
          <wp:inline distT="0" distB="0" distL="0" distR="0" wp14:anchorId="05B250D9" wp14:editId="24D43F8B">
            <wp:extent cx="1743727" cy="1908000"/>
            <wp:effectExtent l="0" t="0" r="8890" b="0"/>
            <wp:docPr id="2" name="Picture 2" descr="C:\Users\Jill\AppData\Local\Microsoft\Windows\Temporary Internet Files\Content.Word\ACA 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Word\ACA logo_ve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727" cy="1908000"/>
                    </a:xfrm>
                    <a:prstGeom prst="rect">
                      <a:avLst/>
                    </a:prstGeom>
                    <a:noFill/>
                    <a:ln>
                      <a:noFill/>
                    </a:ln>
                  </pic:spPr>
                </pic:pic>
              </a:graphicData>
            </a:graphic>
          </wp:inline>
        </w:drawing>
      </w:r>
    </w:p>
    <w:p w:rsidR="002C3DC5" w:rsidRDefault="00636432" w:rsidP="00987A2E">
      <w:pPr>
        <w:ind w:left="851" w:right="1128"/>
        <w:rPr>
          <w:b/>
          <w:sz w:val="28"/>
          <w:szCs w:val="28"/>
        </w:rPr>
      </w:pPr>
      <w:r>
        <w:rPr>
          <w:b/>
          <w:sz w:val="28"/>
          <w:szCs w:val="28"/>
        </w:rPr>
        <w:t xml:space="preserve"> </w:t>
      </w:r>
      <w:r>
        <w:rPr>
          <w:b/>
          <w:sz w:val="28"/>
          <w:szCs w:val="28"/>
        </w:rPr>
        <w:tab/>
      </w:r>
    </w:p>
    <w:p w:rsidR="00D65D8F" w:rsidRPr="009B7722" w:rsidRDefault="00D65D8F" w:rsidP="00D65D8F">
      <w:pPr>
        <w:rPr>
          <w:rFonts w:ascii="Calibri" w:hAnsi="Calibri"/>
          <w:b/>
          <w:noProof/>
        </w:rPr>
      </w:pPr>
      <w:r w:rsidRPr="009B7722">
        <w:rPr>
          <w:rFonts w:ascii="Calibri" w:hAnsi="Calibri"/>
          <w:b/>
          <w:noProof/>
        </w:rPr>
        <w:t>Media Release</w:t>
      </w:r>
    </w:p>
    <w:p w:rsidR="00D65D8F" w:rsidRPr="00D65D8F" w:rsidRDefault="00D65D8F" w:rsidP="00D65D8F">
      <w:pPr>
        <w:rPr>
          <w:rFonts w:ascii="Calibri" w:hAnsi="Calibri"/>
          <w:noProof/>
        </w:rPr>
      </w:pPr>
    </w:p>
    <w:p w:rsidR="008C6324" w:rsidRPr="00E77276" w:rsidRDefault="005F7596" w:rsidP="00987A2E">
      <w:pPr>
        <w:rPr>
          <w:rFonts w:ascii="Calibri" w:hAnsi="Calibri"/>
          <w:b/>
          <w:noProof/>
        </w:rPr>
      </w:pPr>
      <w:r w:rsidRPr="00E77276">
        <w:rPr>
          <w:rFonts w:ascii="Calibri" w:hAnsi="Calibri"/>
          <w:b/>
          <w:noProof/>
        </w:rPr>
        <w:t>For Immediate Release</w:t>
      </w:r>
    </w:p>
    <w:p w:rsidR="00584831" w:rsidRPr="00D65D8F" w:rsidRDefault="00584831" w:rsidP="00987A2E">
      <w:pPr>
        <w:rPr>
          <w:rFonts w:ascii="Calibri" w:hAnsi="Calibri"/>
          <w:noProof/>
        </w:rPr>
      </w:pPr>
    </w:p>
    <w:p w:rsidR="005F7596" w:rsidRDefault="005F7596" w:rsidP="00104F87">
      <w:pPr>
        <w:ind w:left="720" w:right="1128"/>
        <w:jc w:val="center"/>
        <w:rPr>
          <w:rFonts w:ascii="Calibri" w:hAnsi="Calibri"/>
          <w:b/>
          <w:noProof/>
          <w:sz w:val="28"/>
          <w:szCs w:val="28"/>
        </w:rPr>
      </w:pPr>
    </w:p>
    <w:p w:rsidR="008A2576" w:rsidRDefault="00CD6D45" w:rsidP="00104F87">
      <w:pPr>
        <w:ind w:left="720" w:right="1128"/>
        <w:jc w:val="center"/>
        <w:rPr>
          <w:rFonts w:ascii="Calibri" w:hAnsi="Calibri"/>
          <w:b/>
          <w:noProof/>
          <w:sz w:val="28"/>
          <w:szCs w:val="28"/>
        </w:rPr>
      </w:pPr>
      <w:r>
        <w:rPr>
          <w:rFonts w:ascii="Calibri" w:hAnsi="Calibri"/>
          <w:b/>
          <w:noProof/>
          <w:sz w:val="28"/>
          <w:szCs w:val="28"/>
        </w:rPr>
        <w:t>New</w:t>
      </w:r>
      <w:r w:rsidR="008757D7">
        <w:rPr>
          <w:rFonts w:ascii="Calibri" w:hAnsi="Calibri"/>
          <w:b/>
          <w:noProof/>
          <w:sz w:val="28"/>
          <w:szCs w:val="28"/>
        </w:rPr>
        <w:t xml:space="preserve"> speakers </w:t>
      </w:r>
      <w:r>
        <w:rPr>
          <w:rFonts w:ascii="Calibri" w:hAnsi="Calibri"/>
          <w:b/>
          <w:noProof/>
          <w:sz w:val="28"/>
          <w:szCs w:val="28"/>
        </w:rPr>
        <w:t xml:space="preserve">and exciting social events </w:t>
      </w:r>
      <w:r w:rsidR="008757D7">
        <w:rPr>
          <w:rFonts w:ascii="Calibri" w:hAnsi="Calibri"/>
          <w:b/>
          <w:noProof/>
          <w:sz w:val="28"/>
          <w:szCs w:val="28"/>
        </w:rPr>
        <w:t xml:space="preserve">announced </w:t>
      </w:r>
      <w:r w:rsidR="006302E3">
        <w:rPr>
          <w:rFonts w:ascii="Calibri" w:hAnsi="Calibri"/>
          <w:b/>
          <w:noProof/>
          <w:sz w:val="28"/>
          <w:szCs w:val="28"/>
        </w:rPr>
        <w:t xml:space="preserve">for </w:t>
      </w:r>
      <w:r w:rsidR="00F34825">
        <w:rPr>
          <w:rFonts w:ascii="Calibri" w:hAnsi="Calibri"/>
          <w:b/>
          <w:noProof/>
          <w:sz w:val="28"/>
          <w:szCs w:val="28"/>
        </w:rPr>
        <w:t>Australian Cruise Association</w:t>
      </w:r>
      <w:r w:rsidR="00E50913">
        <w:rPr>
          <w:rFonts w:ascii="Calibri" w:hAnsi="Calibri"/>
          <w:b/>
          <w:noProof/>
          <w:sz w:val="28"/>
          <w:szCs w:val="28"/>
        </w:rPr>
        <w:t xml:space="preserve"> </w:t>
      </w:r>
    </w:p>
    <w:p w:rsidR="009439EA" w:rsidRDefault="006302E3" w:rsidP="00104F87">
      <w:pPr>
        <w:ind w:left="720" w:right="1128"/>
        <w:jc w:val="center"/>
        <w:rPr>
          <w:rFonts w:ascii="Calibri" w:hAnsi="Calibri"/>
          <w:b/>
          <w:noProof/>
          <w:sz w:val="28"/>
          <w:szCs w:val="28"/>
        </w:rPr>
      </w:pPr>
      <w:r>
        <w:rPr>
          <w:rFonts w:ascii="Calibri" w:hAnsi="Calibri"/>
          <w:b/>
          <w:noProof/>
          <w:sz w:val="28"/>
          <w:szCs w:val="28"/>
        </w:rPr>
        <w:t>20th annivers</w:t>
      </w:r>
      <w:r w:rsidR="009D2617">
        <w:rPr>
          <w:rFonts w:ascii="Calibri" w:hAnsi="Calibri"/>
          <w:b/>
          <w:noProof/>
          <w:sz w:val="28"/>
          <w:szCs w:val="28"/>
        </w:rPr>
        <w:t>ar</w:t>
      </w:r>
      <w:r>
        <w:rPr>
          <w:rFonts w:ascii="Calibri" w:hAnsi="Calibri"/>
          <w:b/>
          <w:noProof/>
          <w:sz w:val="28"/>
          <w:szCs w:val="28"/>
        </w:rPr>
        <w:t xml:space="preserve">y </w:t>
      </w:r>
      <w:r w:rsidR="00F34825">
        <w:rPr>
          <w:rFonts w:ascii="Calibri" w:hAnsi="Calibri"/>
          <w:b/>
          <w:noProof/>
          <w:sz w:val="28"/>
          <w:szCs w:val="28"/>
        </w:rPr>
        <w:t xml:space="preserve">conference  </w:t>
      </w:r>
    </w:p>
    <w:p w:rsidR="00F34825" w:rsidRPr="00857C22" w:rsidRDefault="00F34825" w:rsidP="00104F87">
      <w:pPr>
        <w:ind w:left="720" w:right="1128"/>
        <w:jc w:val="center"/>
        <w:rPr>
          <w:rFonts w:ascii="Calibri" w:hAnsi="Calibri"/>
          <w:b/>
          <w:sz w:val="28"/>
          <w:szCs w:val="28"/>
        </w:rPr>
      </w:pPr>
    </w:p>
    <w:p w:rsidR="00584831" w:rsidRPr="00D65D8F" w:rsidRDefault="00584831" w:rsidP="00987A2E">
      <w:pPr>
        <w:rPr>
          <w:rFonts w:ascii="Calibri" w:hAnsi="Calibri"/>
          <w:noProof/>
        </w:rPr>
      </w:pPr>
    </w:p>
    <w:p w:rsidR="00F34825" w:rsidRDefault="00980439" w:rsidP="000B0BB8">
      <w:pPr>
        <w:spacing w:line="276" w:lineRule="auto"/>
        <w:rPr>
          <w:rFonts w:asciiTheme="minorHAnsi" w:hAnsiTheme="minorHAnsi"/>
          <w:noProof/>
          <w:color w:val="000000"/>
        </w:rPr>
      </w:pPr>
      <w:r w:rsidRPr="008A2576">
        <w:rPr>
          <w:rFonts w:asciiTheme="minorHAnsi" w:hAnsiTheme="minorHAnsi"/>
          <w:noProof/>
          <w:color w:val="000000"/>
        </w:rPr>
        <w:t>(</w:t>
      </w:r>
      <w:r w:rsidR="00F34825" w:rsidRPr="008A2576">
        <w:rPr>
          <w:rFonts w:asciiTheme="minorHAnsi" w:hAnsiTheme="minorHAnsi"/>
          <w:noProof/>
          <w:color w:val="000000"/>
        </w:rPr>
        <w:t xml:space="preserve">Hobart, </w:t>
      </w:r>
      <w:r w:rsidR="005F7596">
        <w:rPr>
          <w:rFonts w:asciiTheme="minorHAnsi" w:hAnsiTheme="minorHAnsi"/>
          <w:noProof/>
          <w:color w:val="000000"/>
        </w:rPr>
        <w:t xml:space="preserve">19 </w:t>
      </w:r>
      <w:r w:rsidR="00CD6D45">
        <w:rPr>
          <w:rFonts w:asciiTheme="minorHAnsi" w:hAnsiTheme="minorHAnsi"/>
          <w:noProof/>
          <w:color w:val="000000"/>
        </w:rPr>
        <w:t>August, 2016</w:t>
      </w:r>
      <w:r w:rsidR="00F34825" w:rsidRPr="008A2576">
        <w:rPr>
          <w:rFonts w:asciiTheme="minorHAnsi" w:hAnsiTheme="minorHAnsi"/>
          <w:noProof/>
          <w:color w:val="000000"/>
        </w:rPr>
        <w:t>)</w:t>
      </w:r>
      <w:r w:rsidR="006302E3" w:rsidRPr="008A2576">
        <w:rPr>
          <w:rFonts w:asciiTheme="minorHAnsi" w:hAnsiTheme="minorHAnsi"/>
          <w:noProof/>
          <w:color w:val="000000"/>
        </w:rPr>
        <w:t xml:space="preserve"> </w:t>
      </w:r>
      <w:r w:rsidR="00CD6D45">
        <w:rPr>
          <w:rFonts w:asciiTheme="minorHAnsi" w:hAnsiTheme="minorHAnsi"/>
          <w:noProof/>
          <w:color w:val="000000"/>
        </w:rPr>
        <w:t xml:space="preserve"> </w:t>
      </w:r>
      <w:r w:rsidR="00597B25">
        <w:rPr>
          <w:rFonts w:asciiTheme="minorHAnsi" w:hAnsiTheme="minorHAnsi"/>
          <w:noProof/>
          <w:color w:val="000000"/>
        </w:rPr>
        <w:t xml:space="preserve">Three new speakers </w:t>
      </w:r>
      <w:r w:rsidR="003367BE">
        <w:rPr>
          <w:rFonts w:asciiTheme="minorHAnsi" w:hAnsiTheme="minorHAnsi"/>
          <w:noProof/>
          <w:color w:val="000000"/>
        </w:rPr>
        <w:t>have been added</w:t>
      </w:r>
      <w:r w:rsidR="00597B25">
        <w:rPr>
          <w:rFonts w:asciiTheme="minorHAnsi" w:hAnsiTheme="minorHAnsi"/>
          <w:noProof/>
          <w:color w:val="000000"/>
        </w:rPr>
        <w:t xml:space="preserve">, and the </w:t>
      </w:r>
      <w:r w:rsidR="005F7596">
        <w:rPr>
          <w:rFonts w:asciiTheme="minorHAnsi" w:hAnsiTheme="minorHAnsi"/>
          <w:noProof/>
          <w:color w:val="000000"/>
        </w:rPr>
        <w:t xml:space="preserve">celebratory </w:t>
      </w:r>
      <w:r w:rsidR="00597B25">
        <w:rPr>
          <w:rFonts w:asciiTheme="minorHAnsi" w:hAnsiTheme="minorHAnsi"/>
          <w:noProof/>
          <w:color w:val="000000"/>
        </w:rPr>
        <w:t>social events unveiled, for</w:t>
      </w:r>
      <w:r w:rsidR="003367BE">
        <w:rPr>
          <w:rFonts w:asciiTheme="minorHAnsi" w:hAnsiTheme="minorHAnsi"/>
          <w:noProof/>
          <w:color w:val="000000"/>
        </w:rPr>
        <w:t xml:space="preserve"> the </w:t>
      </w:r>
      <w:r w:rsidR="006302E3" w:rsidRPr="008A2576">
        <w:rPr>
          <w:rFonts w:asciiTheme="minorHAnsi" w:hAnsiTheme="minorHAnsi"/>
          <w:noProof/>
          <w:color w:val="000000"/>
        </w:rPr>
        <w:t xml:space="preserve">20th </w:t>
      </w:r>
      <w:r w:rsidR="00597B25">
        <w:rPr>
          <w:rFonts w:asciiTheme="minorHAnsi" w:hAnsiTheme="minorHAnsi"/>
          <w:noProof/>
          <w:color w:val="000000"/>
        </w:rPr>
        <w:t xml:space="preserve">Anniversary </w:t>
      </w:r>
      <w:r w:rsidR="00E50913" w:rsidRPr="008A2576">
        <w:rPr>
          <w:rFonts w:asciiTheme="minorHAnsi" w:hAnsiTheme="minorHAnsi"/>
          <w:noProof/>
          <w:color w:val="000000"/>
        </w:rPr>
        <w:t>Australian Cruise Association</w:t>
      </w:r>
      <w:r w:rsidR="00164491" w:rsidRPr="008A2576">
        <w:rPr>
          <w:rFonts w:asciiTheme="minorHAnsi" w:hAnsiTheme="minorHAnsi"/>
          <w:noProof/>
          <w:color w:val="000000"/>
        </w:rPr>
        <w:t xml:space="preserve"> </w:t>
      </w:r>
      <w:r w:rsidR="006302E3" w:rsidRPr="008A2576">
        <w:rPr>
          <w:rFonts w:asciiTheme="minorHAnsi" w:hAnsiTheme="minorHAnsi"/>
          <w:noProof/>
          <w:color w:val="000000"/>
        </w:rPr>
        <w:t>conference to be held</w:t>
      </w:r>
      <w:r w:rsidR="00F34825" w:rsidRPr="008A2576">
        <w:rPr>
          <w:rFonts w:asciiTheme="minorHAnsi" w:hAnsiTheme="minorHAnsi"/>
          <w:noProof/>
          <w:color w:val="000000"/>
        </w:rPr>
        <w:t xml:space="preserve"> in Sydney from September 7-9</w:t>
      </w:r>
      <w:r w:rsidR="00410161" w:rsidRPr="008A2576">
        <w:rPr>
          <w:rFonts w:asciiTheme="minorHAnsi" w:hAnsiTheme="minorHAnsi"/>
          <w:noProof/>
          <w:color w:val="000000"/>
        </w:rPr>
        <w:t>, 2016</w:t>
      </w:r>
      <w:r w:rsidR="00F34825" w:rsidRPr="008A2576">
        <w:rPr>
          <w:rFonts w:asciiTheme="minorHAnsi" w:hAnsiTheme="minorHAnsi"/>
          <w:noProof/>
          <w:color w:val="000000"/>
        </w:rPr>
        <w:t>.</w:t>
      </w:r>
    </w:p>
    <w:p w:rsidR="00777292" w:rsidRDefault="00777292" w:rsidP="000B0BB8">
      <w:pPr>
        <w:spacing w:line="276" w:lineRule="auto"/>
        <w:rPr>
          <w:rFonts w:asciiTheme="minorHAnsi" w:hAnsiTheme="minorHAnsi"/>
          <w:noProof/>
          <w:color w:val="000000"/>
        </w:rPr>
      </w:pPr>
    </w:p>
    <w:p w:rsidR="00777292" w:rsidRDefault="00777292" w:rsidP="00D337C2">
      <w:pPr>
        <w:pStyle w:val="ListParagraph"/>
        <w:spacing w:after="0" w:line="276" w:lineRule="auto"/>
        <w:ind w:left="0"/>
        <w:contextualSpacing w:val="0"/>
        <w:rPr>
          <w:rFonts w:asciiTheme="minorHAnsi" w:hAnsiTheme="minorHAnsi"/>
          <w:lang w:val="en-IE" w:eastAsia="en-IE"/>
        </w:rPr>
      </w:pPr>
      <w:r>
        <w:rPr>
          <w:rFonts w:cs="Arial"/>
        </w:rPr>
        <w:t xml:space="preserve">Adding to the international line-up of Edie </w:t>
      </w:r>
      <w:r w:rsidR="007D5DA8">
        <w:rPr>
          <w:rFonts w:cs="Arial"/>
        </w:rPr>
        <w:t>Rodrigue</w:t>
      </w:r>
      <w:r w:rsidR="007D5DA8">
        <w:rPr>
          <w:rFonts w:cs="Arial"/>
        </w:rPr>
        <w:t>z</w:t>
      </w:r>
      <w:bookmarkStart w:id="0" w:name="_GoBack"/>
      <w:bookmarkEnd w:id="0"/>
      <w:r>
        <w:rPr>
          <w:rFonts w:cs="Arial"/>
        </w:rPr>
        <w:t xml:space="preserve">, </w:t>
      </w:r>
      <w:r w:rsidR="00597B25">
        <w:rPr>
          <w:rFonts w:cs="Arial"/>
        </w:rPr>
        <w:t xml:space="preserve">CEO </w:t>
      </w:r>
      <w:r>
        <w:rPr>
          <w:rFonts w:cs="Arial"/>
        </w:rPr>
        <w:t xml:space="preserve">Crystal Cruises and Bruce Anderson, Starcrest Consulting is Captain Michael McCarthy, Chair of Cruise Europe and </w:t>
      </w:r>
      <w:r w:rsidRPr="00B93CEB">
        <w:rPr>
          <w:rFonts w:asciiTheme="minorHAnsi" w:hAnsiTheme="minorHAnsi"/>
          <w:lang w:val="en-IE" w:eastAsia="en-IE"/>
        </w:rPr>
        <w:t>Commercial Manager for the Port of Cork Company, Ireland</w:t>
      </w:r>
      <w:r>
        <w:rPr>
          <w:rFonts w:asciiTheme="minorHAnsi" w:hAnsiTheme="minorHAnsi"/>
          <w:lang w:val="en-IE" w:eastAsia="en-IE"/>
        </w:rPr>
        <w:t>.  Michael will provide fascinating insight into the European cruise environment including the impact of recent political developments such as Brexit and increasing security threats.</w:t>
      </w:r>
    </w:p>
    <w:p w:rsidR="00777292" w:rsidRDefault="00777292" w:rsidP="00D337C2">
      <w:pPr>
        <w:pStyle w:val="ListParagraph"/>
        <w:spacing w:after="0" w:line="276" w:lineRule="auto"/>
        <w:ind w:left="0"/>
        <w:contextualSpacing w:val="0"/>
        <w:rPr>
          <w:rFonts w:asciiTheme="minorHAnsi" w:hAnsiTheme="minorHAnsi"/>
          <w:lang w:val="en-IE" w:eastAsia="en-IE"/>
        </w:rPr>
      </w:pPr>
    </w:p>
    <w:p w:rsidR="00777292" w:rsidRDefault="00777292" w:rsidP="00D337C2">
      <w:pPr>
        <w:pStyle w:val="ListParagraph"/>
        <w:spacing w:after="0" w:line="276" w:lineRule="auto"/>
        <w:ind w:left="0"/>
        <w:contextualSpacing w:val="0"/>
        <w:rPr>
          <w:rFonts w:asciiTheme="minorHAnsi" w:hAnsiTheme="minorHAnsi"/>
          <w:lang w:val="en-IE" w:eastAsia="en-IE"/>
        </w:rPr>
      </w:pPr>
      <w:r>
        <w:rPr>
          <w:rFonts w:asciiTheme="minorHAnsi" w:hAnsiTheme="minorHAnsi"/>
          <w:lang w:val="en-IE" w:eastAsia="en-IE"/>
        </w:rPr>
        <w:t xml:space="preserve">Cruise industry pioneer, Ted Blamey, founder of Chart Management Consultants and long serving member of </w:t>
      </w:r>
      <w:r w:rsidR="00597B25">
        <w:rPr>
          <w:rFonts w:asciiTheme="minorHAnsi" w:hAnsiTheme="minorHAnsi"/>
          <w:lang w:val="en-IE" w:eastAsia="en-IE"/>
        </w:rPr>
        <w:t>the</w:t>
      </w:r>
      <w:r>
        <w:rPr>
          <w:rFonts w:asciiTheme="minorHAnsi" w:hAnsiTheme="minorHAnsi"/>
          <w:lang w:val="en-IE" w:eastAsia="en-IE"/>
        </w:rPr>
        <w:t xml:space="preserve"> Association will look at the highly important Asian </w:t>
      </w:r>
      <w:r w:rsidR="00597B25">
        <w:rPr>
          <w:rFonts w:asciiTheme="minorHAnsi" w:hAnsiTheme="minorHAnsi"/>
          <w:lang w:val="en-IE" w:eastAsia="en-IE"/>
        </w:rPr>
        <w:t>region</w:t>
      </w:r>
      <w:r>
        <w:rPr>
          <w:rFonts w:asciiTheme="minorHAnsi" w:hAnsiTheme="minorHAnsi"/>
          <w:lang w:val="en-IE" w:eastAsia="en-IE"/>
        </w:rPr>
        <w:t xml:space="preserve">.  Ted is an </w:t>
      </w:r>
      <w:r w:rsidR="00D337C2">
        <w:rPr>
          <w:rFonts w:asciiTheme="minorHAnsi" w:hAnsiTheme="minorHAnsi"/>
          <w:lang w:val="en-IE" w:eastAsia="en-IE"/>
        </w:rPr>
        <w:t xml:space="preserve">expert </w:t>
      </w:r>
      <w:r w:rsidR="00597B25">
        <w:rPr>
          <w:rFonts w:asciiTheme="minorHAnsi" w:hAnsiTheme="minorHAnsi"/>
          <w:lang w:val="en-IE" w:eastAsia="en-IE"/>
        </w:rPr>
        <w:t>in this area</w:t>
      </w:r>
      <w:r>
        <w:rPr>
          <w:rFonts w:asciiTheme="minorHAnsi" w:hAnsiTheme="minorHAnsi"/>
          <w:lang w:val="en-IE" w:eastAsia="en-IE"/>
        </w:rPr>
        <w:t xml:space="preserve"> ha</w:t>
      </w:r>
      <w:r w:rsidR="00597B25">
        <w:rPr>
          <w:rFonts w:asciiTheme="minorHAnsi" w:hAnsiTheme="minorHAnsi"/>
          <w:lang w:val="en-IE" w:eastAsia="en-IE"/>
        </w:rPr>
        <w:t>ving</w:t>
      </w:r>
      <w:r>
        <w:rPr>
          <w:rFonts w:asciiTheme="minorHAnsi" w:hAnsiTheme="minorHAnsi"/>
          <w:lang w:val="en-IE" w:eastAsia="en-IE"/>
        </w:rPr>
        <w:t xml:space="preserve"> authored </w:t>
      </w:r>
      <w:r w:rsidR="00597B25">
        <w:rPr>
          <w:rFonts w:asciiTheme="minorHAnsi" w:hAnsiTheme="minorHAnsi"/>
          <w:lang w:val="en-IE" w:eastAsia="en-IE"/>
        </w:rPr>
        <w:t xml:space="preserve">numerous </w:t>
      </w:r>
      <w:r>
        <w:rPr>
          <w:rFonts w:asciiTheme="minorHAnsi" w:hAnsiTheme="minorHAnsi"/>
          <w:lang w:val="en-IE" w:eastAsia="en-IE"/>
        </w:rPr>
        <w:t xml:space="preserve">white papers on the Asian cruise market. </w:t>
      </w:r>
    </w:p>
    <w:p w:rsidR="00597B25" w:rsidRDefault="00597B25" w:rsidP="00D337C2">
      <w:pPr>
        <w:pStyle w:val="ListParagraph"/>
        <w:spacing w:after="0" w:line="276" w:lineRule="auto"/>
        <w:ind w:left="0"/>
        <w:contextualSpacing w:val="0"/>
        <w:rPr>
          <w:rFonts w:asciiTheme="minorHAnsi" w:hAnsiTheme="minorHAnsi"/>
        </w:rPr>
      </w:pPr>
    </w:p>
    <w:p w:rsidR="00777292" w:rsidRDefault="00777292" w:rsidP="00D337C2">
      <w:pPr>
        <w:pStyle w:val="ListParagraph"/>
        <w:spacing w:after="0" w:line="276" w:lineRule="auto"/>
        <w:ind w:left="0"/>
        <w:contextualSpacing w:val="0"/>
        <w:rPr>
          <w:rFonts w:asciiTheme="minorHAnsi" w:hAnsiTheme="minorHAnsi"/>
        </w:rPr>
      </w:pPr>
      <w:r>
        <w:rPr>
          <w:rFonts w:asciiTheme="minorHAnsi" w:hAnsiTheme="minorHAnsi"/>
        </w:rPr>
        <w:t>Closer to home, Earthcheck GM, Consulting, Mark Olsen will discuss the importance of Destination Development and how the brand and identity need to deliver on the promise to meet visitor expectations.</w:t>
      </w:r>
    </w:p>
    <w:p w:rsidR="00777292" w:rsidRPr="008A2576" w:rsidRDefault="00777292" w:rsidP="00D337C2">
      <w:pPr>
        <w:spacing w:line="276" w:lineRule="auto"/>
        <w:rPr>
          <w:rFonts w:asciiTheme="minorHAnsi" w:hAnsiTheme="minorHAnsi"/>
          <w:noProof/>
          <w:color w:val="000000"/>
        </w:rPr>
      </w:pPr>
    </w:p>
    <w:p w:rsidR="00956B98" w:rsidRPr="00D337C2" w:rsidRDefault="00956B98" w:rsidP="00D337C2">
      <w:pPr>
        <w:spacing w:line="276" w:lineRule="auto"/>
        <w:rPr>
          <w:rStyle w:val="Strong"/>
          <w:rFonts w:asciiTheme="minorHAnsi" w:hAnsiTheme="minorHAnsi"/>
          <w:b w:val="0"/>
          <w:color w:val="000000"/>
          <w:spacing w:val="6"/>
          <w:shd w:val="clear" w:color="auto" w:fill="FFFFFF"/>
        </w:rPr>
      </w:pPr>
      <w:r w:rsidRPr="00D337C2">
        <w:rPr>
          <w:rStyle w:val="apple-converted-space"/>
          <w:rFonts w:asciiTheme="minorHAnsi" w:hAnsiTheme="minorHAnsi"/>
          <w:color w:val="000000"/>
          <w:spacing w:val="6"/>
          <w:shd w:val="clear" w:color="auto" w:fill="FFFFFF"/>
        </w:rPr>
        <w:t xml:space="preserve">Association CEO, Jill Abel will open the Conference </w:t>
      </w:r>
      <w:r w:rsidRPr="00D337C2">
        <w:rPr>
          <w:rStyle w:val="Strong"/>
          <w:rFonts w:asciiTheme="minorHAnsi" w:hAnsiTheme="minorHAnsi"/>
          <w:b w:val="0"/>
          <w:color w:val="000000"/>
          <w:spacing w:val="6"/>
          <w:shd w:val="clear" w:color="auto" w:fill="FFFFFF"/>
        </w:rPr>
        <w:t xml:space="preserve">with a look back at the highlights of the organisation to celebrate the theme </w:t>
      </w:r>
      <w:r w:rsidR="008757D7" w:rsidRPr="00D337C2">
        <w:rPr>
          <w:rStyle w:val="Strong"/>
          <w:rFonts w:asciiTheme="minorHAnsi" w:hAnsiTheme="minorHAnsi"/>
          <w:b w:val="0"/>
          <w:color w:val="000000"/>
          <w:spacing w:val="6"/>
          <w:shd w:val="clear" w:color="auto" w:fill="FFFFFF"/>
        </w:rPr>
        <w:t>"20 years - Our People, Our Passion, Our Success</w:t>
      </w:r>
      <w:r w:rsidRPr="00D337C2">
        <w:rPr>
          <w:rStyle w:val="Strong"/>
          <w:rFonts w:asciiTheme="minorHAnsi" w:hAnsiTheme="minorHAnsi"/>
          <w:b w:val="0"/>
          <w:color w:val="000000"/>
          <w:spacing w:val="6"/>
          <w:shd w:val="clear" w:color="auto" w:fill="FFFFFF"/>
        </w:rPr>
        <w:t>.</w:t>
      </w:r>
      <w:r w:rsidR="008757D7" w:rsidRPr="00D337C2">
        <w:rPr>
          <w:rStyle w:val="Strong"/>
          <w:rFonts w:asciiTheme="minorHAnsi" w:hAnsiTheme="minorHAnsi"/>
          <w:b w:val="0"/>
          <w:color w:val="000000"/>
          <w:spacing w:val="6"/>
          <w:shd w:val="clear" w:color="auto" w:fill="FFFFFF"/>
        </w:rPr>
        <w:t>"</w:t>
      </w:r>
      <w:r w:rsidRPr="00D337C2">
        <w:rPr>
          <w:rStyle w:val="Strong"/>
          <w:rFonts w:asciiTheme="minorHAnsi" w:hAnsiTheme="minorHAnsi"/>
          <w:b w:val="0"/>
          <w:color w:val="000000"/>
          <w:spacing w:val="6"/>
          <w:shd w:val="clear" w:color="auto" w:fill="FFFFFF"/>
        </w:rPr>
        <w:t xml:space="preserve"> Abel will then be joined at the </w:t>
      </w:r>
      <w:r w:rsidR="00E77276">
        <w:rPr>
          <w:rStyle w:val="Strong"/>
          <w:rFonts w:asciiTheme="minorHAnsi" w:hAnsiTheme="minorHAnsi"/>
          <w:b w:val="0"/>
          <w:color w:val="000000"/>
          <w:spacing w:val="6"/>
          <w:shd w:val="clear" w:color="auto" w:fill="FFFFFF"/>
        </w:rPr>
        <w:t>p</w:t>
      </w:r>
      <w:r w:rsidR="00E77276" w:rsidRPr="00D337C2">
        <w:rPr>
          <w:rStyle w:val="Strong"/>
          <w:rFonts w:asciiTheme="minorHAnsi" w:hAnsiTheme="minorHAnsi"/>
          <w:b w:val="0"/>
          <w:color w:val="000000"/>
          <w:spacing w:val="6"/>
          <w:shd w:val="clear" w:color="auto" w:fill="FFFFFF"/>
        </w:rPr>
        <w:t xml:space="preserve">odium </w:t>
      </w:r>
      <w:r w:rsidRPr="00D337C2">
        <w:rPr>
          <w:rStyle w:val="Strong"/>
          <w:rFonts w:asciiTheme="minorHAnsi" w:hAnsiTheme="minorHAnsi"/>
          <w:b w:val="0"/>
          <w:color w:val="000000"/>
          <w:spacing w:val="6"/>
          <w:shd w:val="clear" w:color="auto" w:fill="FFFFFF"/>
        </w:rPr>
        <w:t xml:space="preserve">by industry heavyweights </w:t>
      </w:r>
      <w:r w:rsidR="00D337C2" w:rsidRPr="00D337C2">
        <w:rPr>
          <w:rStyle w:val="Strong"/>
          <w:rFonts w:asciiTheme="minorHAnsi" w:hAnsiTheme="minorHAnsi"/>
          <w:b w:val="0"/>
          <w:color w:val="000000"/>
          <w:spacing w:val="6"/>
          <w:shd w:val="clear" w:color="auto" w:fill="FFFFFF"/>
        </w:rPr>
        <w:t>Sandra</w:t>
      </w:r>
      <w:r w:rsidRPr="00D337C2">
        <w:rPr>
          <w:rStyle w:val="Strong"/>
          <w:rFonts w:asciiTheme="minorHAnsi" w:hAnsiTheme="minorHAnsi"/>
          <w:b w:val="0"/>
          <w:color w:val="000000"/>
          <w:spacing w:val="6"/>
          <w:shd w:val="clear" w:color="auto" w:fill="FFFFFF"/>
        </w:rPr>
        <w:t xml:space="preserve"> </w:t>
      </w:r>
      <w:proofErr w:type="spellStart"/>
      <w:r w:rsidR="00D337C2" w:rsidRPr="00D337C2">
        <w:rPr>
          <w:rStyle w:val="Strong"/>
          <w:rFonts w:asciiTheme="minorHAnsi" w:hAnsiTheme="minorHAnsi"/>
          <w:b w:val="0"/>
          <w:color w:val="000000"/>
          <w:spacing w:val="6"/>
          <w:shd w:val="clear" w:color="auto" w:fill="FFFFFF"/>
        </w:rPr>
        <w:t>Chipc</w:t>
      </w:r>
      <w:r w:rsidR="00D337C2">
        <w:rPr>
          <w:rStyle w:val="Strong"/>
          <w:rFonts w:asciiTheme="minorHAnsi" w:hAnsiTheme="minorHAnsi"/>
          <w:b w:val="0"/>
          <w:color w:val="000000"/>
          <w:spacing w:val="6"/>
          <w:shd w:val="clear" w:color="auto" w:fill="FFFFFF"/>
        </w:rPr>
        <w:t>ha</w:t>
      </w:r>
      <w:r w:rsidR="00D337C2" w:rsidRPr="00D337C2">
        <w:rPr>
          <w:rStyle w:val="Strong"/>
          <w:rFonts w:asciiTheme="minorHAnsi" w:hAnsiTheme="minorHAnsi"/>
          <w:b w:val="0"/>
          <w:color w:val="000000"/>
          <w:spacing w:val="6"/>
          <w:shd w:val="clear" w:color="auto" w:fill="FFFFFF"/>
        </w:rPr>
        <w:t>se</w:t>
      </w:r>
      <w:proofErr w:type="spellEnd"/>
      <w:r w:rsidRPr="00D337C2">
        <w:rPr>
          <w:rStyle w:val="Strong"/>
          <w:rFonts w:asciiTheme="minorHAnsi" w:hAnsiTheme="minorHAnsi"/>
          <w:b w:val="0"/>
          <w:color w:val="000000"/>
          <w:spacing w:val="6"/>
          <w:shd w:val="clear" w:color="auto" w:fill="FFFFFF"/>
        </w:rPr>
        <w:t xml:space="preserve">, CEO, Destination NSW and Grant Gilfillan, CEO Ports Authority NSW, </w:t>
      </w:r>
      <w:r w:rsidR="005F7596">
        <w:rPr>
          <w:rStyle w:val="Strong"/>
          <w:rFonts w:asciiTheme="minorHAnsi" w:hAnsiTheme="minorHAnsi"/>
          <w:b w:val="0"/>
          <w:color w:val="000000"/>
          <w:spacing w:val="6"/>
          <w:shd w:val="clear" w:color="auto" w:fill="FFFFFF"/>
        </w:rPr>
        <w:t xml:space="preserve">joint </w:t>
      </w:r>
      <w:r w:rsidRPr="00D337C2">
        <w:rPr>
          <w:rStyle w:val="Strong"/>
          <w:rFonts w:asciiTheme="minorHAnsi" w:hAnsiTheme="minorHAnsi"/>
          <w:b w:val="0"/>
          <w:color w:val="000000"/>
          <w:spacing w:val="6"/>
          <w:shd w:val="clear" w:color="auto" w:fill="FFFFFF"/>
        </w:rPr>
        <w:t xml:space="preserve">sponsors of the </w:t>
      </w:r>
      <w:r w:rsidR="005F7596">
        <w:rPr>
          <w:rStyle w:val="Strong"/>
          <w:rFonts w:asciiTheme="minorHAnsi" w:hAnsiTheme="minorHAnsi"/>
          <w:b w:val="0"/>
          <w:color w:val="000000"/>
          <w:spacing w:val="6"/>
          <w:shd w:val="clear" w:color="auto" w:fill="FFFFFF"/>
        </w:rPr>
        <w:t>Conference</w:t>
      </w:r>
      <w:r w:rsidRPr="00D337C2">
        <w:rPr>
          <w:rStyle w:val="Strong"/>
          <w:rFonts w:asciiTheme="minorHAnsi" w:hAnsiTheme="minorHAnsi"/>
          <w:b w:val="0"/>
          <w:color w:val="000000"/>
          <w:spacing w:val="6"/>
          <w:shd w:val="clear" w:color="auto" w:fill="FFFFFF"/>
        </w:rPr>
        <w:t xml:space="preserve">. </w:t>
      </w:r>
    </w:p>
    <w:p w:rsidR="00956B98" w:rsidRPr="00D337C2" w:rsidRDefault="00956B98" w:rsidP="00D337C2">
      <w:pPr>
        <w:spacing w:line="276" w:lineRule="auto"/>
        <w:rPr>
          <w:rStyle w:val="Strong"/>
          <w:rFonts w:asciiTheme="minorHAnsi" w:hAnsiTheme="minorHAnsi"/>
          <w:b w:val="0"/>
          <w:color w:val="000000"/>
          <w:spacing w:val="6"/>
          <w:shd w:val="clear" w:color="auto" w:fill="FFFFFF"/>
        </w:rPr>
      </w:pPr>
    </w:p>
    <w:p w:rsidR="00260836" w:rsidRDefault="003B55F4" w:rsidP="00D337C2">
      <w:pPr>
        <w:spacing w:line="276" w:lineRule="auto"/>
        <w:rPr>
          <w:rStyle w:val="apple-converted-space"/>
          <w:rFonts w:asciiTheme="minorHAnsi" w:hAnsiTheme="minorHAnsi"/>
          <w:color w:val="000000"/>
          <w:spacing w:val="6"/>
          <w:shd w:val="clear" w:color="auto" w:fill="FFFFFF"/>
        </w:rPr>
      </w:pPr>
      <w:r w:rsidRPr="00D337C2">
        <w:rPr>
          <w:rStyle w:val="apple-converted-space"/>
          <w:rFonts w:asciiTheme="minorHAnsi" w:hAnsiTheme="minorHAnsi"/>
          <w:color w:val="000000"/>
          <w:spacing w:val="6"/>
          <w:shd w:val="clear" w:color="auto" w:fill="FFFFFF"/>
        </w:rPr>
        <w:t>Emceed</w:t>
      </w:r>
      <w:r w:rsidR="009E2332" w:rsidRPr="00D337C2">
        <w:rPr>
          <w:rStyle w:val="apple-converted-space"/>
          <w:rFonts w:asciiTheme="minorHAnsi" w:hAnsiTheme="minorHAnsi"/>
          <w:color w:val="000000"/>
          <w:spacing w:val="6"/>
          <w:shd w:val="clear" w:color="auto" w:fill="FFFFFF"/>
        </w:rPr>
        <w:t xml:space="preserve"> by Andrew McEvoy, Managing Director of Life Media and Events at Fairfax and Non-Executive Director at Sealink, this year’s speaker line-up </w:t>
      </w:r>
      <w:r w:rsidR="00260836">
        <w:rPr>
          <w:rStyle w:val="apple-converted-space"/>
          <w:rFonts w:asciiTheme="minorHAnsi" w:hAnsiTheme="minorHAnsi"/>
          <w:color w:val="000000"/>
          <w:spacing w:val="6"/>
          <w:shd w:val="clear" w:color="auto" w:fill="FFFFFF"/>
        </w:rPr>
        <w:t xml:space="preserve">will </w:t>
      </w:r>
      <w:r w:rsidR="00260836" w:rsidRPr="000B0BB8">
        <w:rPr>
          <w:rFonts w:asciiTheme="minorHAnsi" w:hAnsiTheme="minorHAnsi"/>
          <w:color w:val="252525"/>
          <w:shd w:val="clear" w:color="auto" w:fill="FFFFFF"/>
        </w:rPr>
        <w:lastRenderedPageBreak/>
        <w:t xml:space="preserve">explore a range of topics critical to the growth of the cruise industry </w:t>
      </w:r>
      <w:r w:rsidR="00E77276">
        <w:rPr>
          <w:rFonts w:asciiTheme="minorHAnsi" w:hAnsiTheme="minorHAnsi"/>
          <w:color w:val="252525"/>
          <w:shd w:val="clear" w:color="auto" w:fill="FFFFFF"/>
        </w:rPr>
        <w:t xml:space="preserve">over the next 20 years </w:t>
      </w:r>
      <w:r w:rsidR="00260836" w:rsidRPr="000B0BB8">
        <w:rPr>
          <w:rFonts w:asciiTheme="minorHAnsi" w:hAnsiTheme="minorHAnsi"/>
          <w:color w:val="252525"/>
          <w:shd w:val="clear" w:color="auto" w:fill="FFFFFF"/>
        </w:rPr>
        <w:t xml:space="preserve">including homeporting, infrastructure development, benchmarking and the regulatory landscape. </w:t>
      </w:r>
      <w:r w:rsidR="00260836">
        <w:rPr>
          <w:rFonts w:asciiTheme="minorHAnsi" w:hAnsiTheme="minorHAnsi"/>
          <w:color w:val="252525"/>
          <w:shd w:val="clear" w:color="auto" w:fill="FFFFFF"/>
        </w:rPr>
        <w:t xml:space="preserve">A special </w:t>
      </w:r>
      <w:r w:rsidR="00640167" w:rsidRPr="00D337C2">
        <w:rPr>
          <w:rStyle w:val="apple-converted-space"/>
          <w:rFonts w:asciiTheme="minorHAnsi" w:hAnsiTheme="minorHAnsi"/>
          <w:color w:val="000000"/>
          <w:spacing w:val="6"/>
          <w:shd w:val="clear" w:color="auto" w:fill="FFFFFF"/>
        </w:rPr>
        <w:t xml:space="preserve">focus on </w:t>
      </w:r>
      <w:r w:rsidR="00260836">
        <w:rPr>
          <w:rStyle w:val="apple-converted-space"/>
          <w:rFonts w:asciiTheme="minorHAnsi" w:hAnsiTheme="minorHAnsi"/>
          <w:color w:val="000000"/>
          <w:spacing w:val="6"/>
          <w:shd w:val="clear" w:color="auto" w:fill="FFFFFF"/>
        </w:rPr>
        <w:t>d</w:t>
      </w:r>
      <w:r w:rsidR="00640167" w:rsidRPr="00D337C2">
        <w:rPr>
          <w:rStyle w:val="apple-converted-space"/>
          <w:rFonts w:asciiTheme="minorHAnsi" w:hAnsiTheme="minorHAnsi"/>
          <w:color w:val="000000"/>
          <w:spacing w:val="6"/>
          <w:shd w:val="clear" w:color="auto" w:fill="FFFFFF"/>
        </w:rPr>
        <w:t xml:space="preserve">estination </w:t>
      </w:r>
      <w:r w:rsidR="00260836">
        <w:rPr>
          <w:rStyle w:val="apple-converted-space"/>
          <w:rFonts w:asciiTheme="minorHAnsi" w:hAnsiTheme="minorHAnsi"/>
          <w:color w:val="000000"/>
          <w:spacing w:val="6"/>
          <w:shd w:val="clear" w:color="auto" w:fill="FFFFFF"/>
        </w:rPr>
        <w:t>d</w:t>
      </w:r>
      <w:r w:rsidR="00640167" w:rsidRPr="00D337C2">
        <w:rPr>
          <w:rStyle w:val="apple-converted-space"/>
          <w:rFonts w:asciiTheme="minorHAnsi" w:hAnsiTheme="minorHAnsi"/>
          <w:color w:val="000000"/>
          <w:spacing w:val="6"/>
          <w:shd w:val="clear" w:color="auto" w:fill="FFFFFF"/>
        </w:rPr>
        <w:t>evelopment</w:t>
      </w:r>
      <w:r w:rsidR="00260836">
        <w:rPr>
          <w:rStyle w:val="apple-converted-space"/>
          <w:rFonts w:asciiTheme="minorHAnsi" w:hAnsiTheme="minorHAnsi"/>
          <w:color w:val="000000"/>
          <w:spacing w:val="6"/>
          <w:shd w:val="clear" w:color="auto" w:fill="FFFFFF"/>
        </w:rPr>
        <w:t xml:space="preserve"> will feature in the Destination and Ports workshop as the final session of the Conference.</w:t>
      </w:r>
    </w:p>
    <w:p w:rsidR="00260836" w:rsidRDefault="00260836" w:rsidP="00D337C2">
      <w:pPr>
        <w:spacing w:line="276" w:lineRule="auto"/>
        <w:rPr>
          <w:rStyle w:val="apple-converted-space"/>
          <w:rFonts w:asciiTheme="minorHAnsi" w:hAnsiTheme="minorHAnsi"/>
          <w:color w:val="000000"/>
          <w:spacing w:val="6"/>
          <w:shd w:val="clear" w:color="auto" w:fill="FFFFFF"/>
        </w:rPr>
      </w:pPr>
    </w:p>
    <w:p w:rsidR="00E77276" w:rsidRDefault="00260836" w:rsidP="00D337C2">
      <w:pPr>
        <w:spacing w:line="276" w:lineRule="auto"/>
        <w:rPr>
          <w:rStyle w:val="apple-converted-space"/>
          <w:rFonts w:asciiTheme="minorHAnsi" w:hAnsiTheme="minorHAnsi"/>
          <w:color w:val="000000"/>
          <w:spacing w:val="6"/>
          <w:shd w:val="clear" w:color="auto" w:fill="FFFFFF"/>
        </w:rPr>
      </w:pPr>
      <w:r>
        <w:rPr>
          <w:rStyle w:val="apple-converted-space"/>
          <w:rFonts w:asciiTheme="minorHAnsi" w:hAnsiTheme="minorHAnsi"/>
          <w:color w:val="000000"/>
          <w:spacing w:val="6"/>
          <w:shd w:val="clear" w:color="auto" w:fill="FFFFFF"/>
        </w:rPr>
        <w:t xml:space="preserve">A line-up of exciting </w:t>
      </w:r>
      <w:r w:rsidR="005F7596">
        <w:rPr>
          <w:rStyle w:val="apple-converted-space"/>
          <w:rFonts w:asciiTheme="minorHAnsi" w:hAnsiTheme="minorHAnsi"/>
          <w:color w:val="000000"/>
          <w:spacing w:val="6"/>
          <w:shd w:val="clear" w:color="auto" w:fill="FFFFFF"/>
        </w:rPr>
        <w:t xml:space="preserve">celebratory </w:t>
      </w:r>
      <w:r>
        <w:rPr>
          <w:rStyle w:val="apple-converted-space"/>
          <w:rFonts w:asciiTheme="minorHAnsi" w:hAnsiTheme="minorHAnsi"/>
          <w:color w:val="000000"/>
          <w:spacing w:val="6"/>
          <w:shd w:val="clear" w:color="auto" w:fill="FFFFFF"/>
        </w:rPr>
        <w:t>social events will support the Conference program</w:t>
      </w:r>
      <w:r w:rsidR="006D33A4">
        <w:rPr>
          <w:rStyle w:val="apple-converted-space"/>
          <w:rFonts w:asciiTheme="minorHAnsi" w:hAnsiTheme="minorHAnsi"/>
          <w:color w:val="000000"/>
          <w:spacing w:val="6"/>
          <w:shd w:val="clear" w:color="auto" w:fill="FFFFFF"/>
        </w:rPr>
        <w:t>.  Welcome drinks will be held the first night at the Overseas Passenger Terminal.  The Gala dinne</w:t>
      </w:r>
      <w:r w:rsidR="00D337C2">
        <w:rPr>
          <w:rStyle w:val="apple-converted-space"/>
          <w:rFonts w:asciiTheme="minorHAnsi" w:hAnsiTheme="minorHAnsi"/>
          <w:color w:val="000000"/>
          <w:spacing w:val="6"/>
          <w:shd w:val="clear" w:color="auto" w:fill="FFFFFF"/>
        </w:rPr>
        <w:t xml:space="preserve">r on Thursday night, sponsored by Abercrombie and Kent, </w:t>
      </w:r>
      <w:r w:rsidR="006D33A4">
        <w:rPr>
          <w:rStyle w:val="apple-converted-space"/>
          <w:rFonts w:asciiTheme="minorHAnsi" w:hAnsiTheme="minorHAnsi"/>
          <w:color w:val="000000"/>
          <w:spacing w:val="6"/>
          <w:shd w:val="clear" w:color="auto" w:fill="FFFFFF"/>
        </w:rPr>
        <w:t xml:space="preserve">will </w:t>
      </w:r>
      <w:r w:rsidR="00E77276">
        <w:rPr>
          <w:rStyle w:val="apple-converted-space"/>
          <w:rFonts w:asciiTheme="minorHAnsi" w:hAnsiTheme="minorHAnsi"/>
          <w:color w:val="000000"/>
          <w:spacing w:val="6"/>
          <w:shd w:val="clear" w:color="auto" w:fill="FFFFFF"/>
        </w:rPr>
        <w:t xml:space="preserve">also </w:t>
      </w:r>
      <w:r w:rsidR="00D337C2">
        <w:rPr>
          <w:rStyle w:val="apple-converted-space"/>
          <w:rFonts w:asciiTheme="minorHAnsi" w:hAnsiTheme="minorHAnsi"/>
          <w:color w:val="000000"/>
          <w:spacing w:val="6"/>
          <w:shd w:val="clear" w:color="auto" w:fill="FFFFFF"/>
        </w:rPr>
        <w:t xml:space="preserve">be a highlight for attendees. It will begin with a fireworks display over Sydney Harbour followed by dinner at the Opera House Marquee </w:t>
      </w:r>
      <w:r w:rsidR="005F7596">
        <w:rPr>
          <w:rStyle w:val="apple-converted-space"/>
          <w:rFonts w:asciiTheme="minorHAnsi" w:hAnsiTheme="minorHAnsi"/>
          <w:color w:val="000000"/>
          <w:spacing w:val="6"/>
          <w:shd w:val="clear" w:color="auto" w:fill="FFFFFF"/>
        </w:rPr>
        <w:t>presented by Aria catering.  Guests will be treated to a menu</w:t>
      </w:r>
      <w:r w:rsidR="006D33A4">
        <w:rPr>
          <w:rStyle w:val="apple-converted-space"/>
          <w:rFonts w:asciiTheme="minorHAnsi" w:hAnsiTheme="minorHAnsi"/>
          <w:color w:val="000000"/>
          <w:spacing w:val="6"/>
          <w:shd w:val="clear" w:color="auto" w:fill="FFFFFF"/>
        </w:rPr>
        <w:t xml:space="preserve"> </w:t>
      </w:r>
      <w:r w:rsidR="005F7596">
        <w:rPr>
          <w:rStyle w:val="apple-converted-space"/>
          <w:rFonts w:asciiTheme="minorHAnsi" w:hAnsiTheme="minorHAnsi"/>
          <w:color w:val="000000"/>
          <w:spacing w:val="6"/>
          <w:shd w:val="clear" w:color="auto" w:fill="FFFFFF"/>
        </w:rPr>
        <w:t xml:space="preserve">designed by renowned Australian chef, Matt Moran </w:t>
      </w:r>
      <w:r w:rsidR="00E77276">
        <w:rPr>
          <w:rStyle w:val="apple-converted-space"/>
          <w:rFonts w:asciiTheme="minorHAnsi" w:hAnsiTheme="minorHAnsi"/>
          <w:color w:val="000000"/>
          <w:spacing w:val="6"/>
          <w:shd w:val="clear" w:color="auto" w:fill="FFFFFF"/>
        </w:rPr>
        <w:t>showcasing the best of NSW</w:t>
      </w:r>
      <w:r w:rsidR="005F7596">
        <w:rPr>
          <w:rStyle w:val="apple-converted-space"/>
          <w:rFonts w:asciiTheme="minorHAnsi" w:hAnsiTheme="minorHAnsi"/>
          <w:color w:val="000000"/>
          <w:spacing w:val="6"/>
          <w:shd w:val="clear" w:color="auto" w:fill="FFFFFF"/>
        </w:rPr>
        <w:t xml:space="preserve"> produce</w:t>
      </w:r>
      <w:r w:rsidR="00E77276">
        <w:rPr>
          <w:rStyle w:val="apple-converted-space"/>
          <w:rFonts w:asciiTheme="minorHAnsi" w:hAnsiTheme="minorHAnsi"/>
          <w:color w:val="000000"/>
          <w:spacing w:val="6"/>
          <w:shd w:val="clear" w:color="auto" w:fill="FFFFFF"/>
        </w:rPr>
        <w:t>.</w:t>
      </w:r>
    </w:p>
    <w:p w:rsidR="008757D7" w:rsidRPr="000B0BB8" w:rsidRDefault="00260836" w:rsidP="00D337C2">
      <w:pPr>
        <w:spacing w:line="276" w:lineRule="auto"/>
        <w:rPr>
          <w:rFonts w:asciiTheme="minorHAnsi" w:hAnsiTheme="minorHAnsi"/>
          <w:color w:val="252525"/>
          <w:shd w:val="clear" w:color="auto" w:fill="FFFFFF"/>
        </w:rPr>
      </w:pPr>
      <w:r>
        <w:rPr>
          <w:rStyle w:val="apple-converted-space"/>
          <w:rFonts w:asciiTheme="minorHAnsi" w:hAnsiTheme="minorHAnsi"/>
          <w:color w:val="000000"/>
          <w:spacing w:val="6"/>
          <w:shd w:val="clear" w:color="auto" w:fill="FFFFFF"/>
        </w:rPr>
        <w:t xml:space="preserve"> </w:t>
      </w:r>
      <w:r w:rsidR="009E2332" w:rsidRPr="00D337C2">
        <w:rPr>
          <w:rStyle w:val="apple-converted-space"/>
          <w:rFonts w:asciiTheme="minorHAnsi" w:hAnsiTheme="minorHAnsi"/>
          <w:color w:val="000000"/>
          <w:spacing w:val="6"/>
          <w:shd w:val="clear" w:color="auto" w:fill="FFFFFF"/>
        </w:rPr>
        <w:t xml:space="preserve"> </w:t>
      </w:r>
    </w:p>
    <w:p w:rsidR="003B55F4" w:rsidRPr="008A2576" w:rsidRDefault="008757D7" w:rsidP="000B0BB8">
      <w:pPr>
        <w:spacing w:line="276" w:lineRule="auto"/>
        <w:rPr>
          <w:rFonts w:asciiTheme="minorHAnsi" w:hAnsiTheme="minorHAnsi"/>
        </w:rPr>
      </w:pPr>
      <w:r w:rsidRPr="000B0BB8">
        <w:rPr>
          <w:rFonts w:asciiTheme="minorHAnsi" w:hAnsiTheme="minorHAnsi"/>
          <w:color w:val="252525"/>
          <w:shd w:val="clear" w:color="auto" w:fill="FFFFFF"/>
        </w:rPr>
        <w:t>The Conference is being held this year at the Four Seasons Hotel</w:t>
      </w:r>
      <w:r w:rsidR="00D337C2">
        <w:rPr>
          <w:rFonts w:asciiTheme="minorHAnsi" w:hAnsiTheme="minorHAnsi"/>
          <w:color w:val="252525"/>
          <w:shd w:val="clear" w:color="auto" w:fill="FFFFFF"/>
        </w:rPr>
        <w:t xml:space="preserve">.  </w:t>
      </w:r>
      <w:r w:rsidRPr="000B0BB8">
        <w:rPr>
          <w:rFonts w:asciiTheme="minorHAnsi" w:hAnsiTheme="minorHAnsi"/>
          <w:color w:val="252525"/>
          <w:shd w:val="clear" w:color="auto" w:fill="FFFFFF"/>
        </w:rPr>
        <w:t xml:space="preserve">  </w:t>
      </w:r>
      <w:r w:rsidR="003B55F4" w:rsidRPr="008A2576">
        <w:rPr>
          <w:rFonts w:asciiTheme="minorHAnsi" w:hAnsiTheme="minorHAnsi"/>
        </w:rPr>
        <w:t xml:space="preserve">For further information </w:t>
      </w:r>
      <w:r w:rsidR="00D337C2">
        <w:rPr>
          <w:rFonts w:asciiTheme="minorHAnsi" w:hAnsiTheme="minorHAnsi"/>
        </w:rPr>
        <w:t xml:space="preserve">and registrations </w:t>
      </w:r>
      <w:r w:rsidR="003B55F4" w:rsidRPr="008A2576">
        <w:rPr>
          <w:rFonts w:asciiTheme="minorHAnsi" w:hAnsiTheme="minorHAnsi"/>
        </w:rPr>
        <w:t xml:space="preserve">please go to </w:t>
      </w:r>
      <w:hyperlink r:id="rId7" w:history="1">
        <w:r w:rsidR="00D337C2" w:rsidRPr="00D337C2">
          <w:rPr>
            <w:rStyle w:val="Hyperlink"/>
            <w:rFonts w:asciiTheme="minorHAnsi" w:hAnsiTheme="minorHAnsi"/>
          </w:rPr>
          <w:t>http://www.australiancruiseassociation.com/conferences</w:t>
        </w:r>
      </w:hyperlink>
    </w:p>
    <w:p w:rsidR="00471E5C" w:rsidRPr="008A2576" w:rsidRDefault="003B55F4" w:rsidP="000B0BB8">
      <w:pPr>
        <w:spacing w:line="276" w:lineRule="auto"/>
        <w:rPr>
          <w:rFonts w:asciiTheme="minorHAnsi" w:hAnsiTheme="minorHAnsi"/>
        </w:rPr>
      </w:pPr>
      <w:r w:rsidRPr="008A2576">
        <w:rPr>
          <w:rFonts w:asciiTheme="minorHAnsi" w:hAnsiTheme="minorHAnsi"/>
        </w:rPr>
        <w:t xml:space="preserve"> </w:t>
      </w:r>
    </w:p>
    <w:p w:rsidR="00E12B6C" w:rsidRPr="008A2576" w:rsidRDefault="00E12B6C" w:rsidP="000B0BB8">
      <w:pPr>
        <w:spacing w:line="276" w:lineRule="auto"/>
        <w:rPr>
          <w:rFonts w:asciiTheme="minorHAnsi" w:hAnsiTheme="minorHAnsi"/>
          <w:noProof/>
        </w:rPr>
      </w:pPr>
    </w:p>
    <w:p w:rsidR="0033737F" w:rsidRPr="008A2576" w:rsidRDefault="0033737F" w:rsidP="000B0BB8">
      <w:pPr>
        <w:pStyle w:val="NormalWeb"/>
        <w:spacing w:before="0" w:beforeAutospacing="0" w:after="0" w:afterAutospacing="0" w:line="276" w:lineRule="auto"/>
        <w:jc w:val="center"/>
        <w:rPr>
          <w:rFonts w:asciiTheme="minorHAnsi" w:hAnsiTheme="minorHAnsi"/>
          <w:color w:val="000000"/>
          <w:sz w:val="22"/>
          <w:szCs w:val="22"/>
        </w:rPr>
      </w:pPr>
      <w:r w:rsidRPr="008A2576">
        <w:rPr>
          <w:rFonts w:asciiTheme="minorHAnsi" w:hAnsiTheme="minorHAnsi"/>
          <w:color w:val="000000"/>
          <w:sz w:val="22"/>
          <w:szCs w:val="22"/>
        </w:rPr>
        <w:t xml:space="preserve">-ends- </w:t>
      </w:r>
    </w:p>
    <w:p w:rsidR="0033737F" w:rsidRPr="008A2576" w:rsidRDefault="0033737F" w:rsidP="000B0BB8">
      <w:pPr>
        <w:spacing w:line="276" w:lineRule="auto"/>
        <w:ind w:right="43"/>
        <w:rPr>
          <w:rFonts w:asciiTheme="minorHAnsi" w:hAnsiTheme="minorHAnsi"/>
          <w:b/>
          <w:bCs/>
          <w:color w:val="000000"/>
        </w:rPr>
      </w:pPr>
    </w:p>
    <w:p w:rsidR="00D847DB" w:rsidRPr="008A2576" w:rsidRDefault="00D847DB" w:rsidP="000B0BB8">
      <w:pPr>
        <w:spacing w:line="276" w:lineRule="auto"/>
        <w:ind w:right="43"/>
        <w:rPr>
          <w:rFonts w:asciiTheme="minorHAnsi" w:hAnsiTheme="minorHAnsi"/>
          <w:b/>
          <w:bCs/>
          <w:color w:val="000000"/>
        </w:rPr>
      </w:pPr>
      <w:r w:rsidRPr="008A2576">
        <w:rPr>
          <w:rFonts w:asciiTheme="minorHAnsi" w:hAnsiTheme="minorHAnsi"/>
          <w:b/>
          <w:bCs/>
          <w:color w:val="000000"/>
        </w:rPr>
        <w:t xml:space="preserve">About </w:t>
      </w:r>
      <w:r w:rsidR="00356D20" w:rsidRPr="008A2576">
        <w:rPr>
          <w:rFonts w:asciiTheme="minorHAnsi" w:hAnsiTheme="minorHAnsi"/>
          <w:b/>
          <w:bCs/>
          <w:color w:val="000000"/>
        </w:rPr>
        <w:t>Australian Cruise Association</w:t>
      </w:r>
      <w:r w:rsidRPr="008A2576">
        <w:rPr>
          <w:rFonts w:asciiTheme="minorHAnsi" w:hAnsiTheme="minorHAnsi"/>
          <w:b/>
          <w:bCs/>
          <w:color w:val="000000"/>
        </w:rPr>
        <w:t>:</w:t>
      </w:r>
    </w:p>
    <w:p w:rsidR="00A21F91" w:rsidRPr="008A2576" w:rsidRDefault="00356D20" w:rsidP="000B0BB8">
      <w:pPr>
        <w:spacing w:line="276" w:lineRule="auto"/>
        <w:rPr>
          <w:rFonts w:asciiTheme="minorHAnsi" w:hAnsiTheme="minorHAnsi"/>
          <w:color w:val="000000"/>
        </w:rPr>
      </w:pPr>
      <w:r w:rsidRPr="008A2576">
        <w:rPr>
          <w:rFonts w:asciiTheme="minorHAnsi" w:hAnsiTheme="minorHAnsi"/>
          <w:color w:val="000000"/>
        </w:rPr>
        <w:t xml:space="preserve">Australian Cruise Association </w:t>
      </w:r>
      <w:r w:rsidR="00D847DB" w:rsidRPr="008A2576">
        <w:rPr>
          <w:rFonts w:asciiTheme="minorHAnsi" w:hAnsiTheme="minorHAnsi"/>
          <w:color w:val="000000"/>
        </w:rPr>
        <w:t>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rsidR="00A21F91" w:rsidRPr="008A2576" w:rsidRDefault="00A21F91" w:rsidP="000B0BB8">
      <w:pPr>
        <w:spacing w:line="276" w:lineRule="auto"/>
        <w:rPr>
          <w:rFonts w:asciiTheme="minorHAnsi" w:hAnsiTheme="minorHAnsi"/>
          <w:color w:val="000000"/>
        </w:rPr>
      </w:pPr>
    </w:p>
    <w:p w:rsidR="00896102" w:rsidRPr="008A2576" w:rsidRDefault="0033737F" w:rsidP="000B0BB8">
      <w:pPr>
        <w:spacing w:line="276" w:lineRule="auto"/>
        <w:rPr>
          <w:rFonts w:asciiTheme="minorHAnsi" w:hAnsiTheme="minorHAnsi"/>
          <w:color w:val="000000"/>
        </w:rPr>
      </w:pPr>
      <w:r w:rsidRPr="008A2576">
        <w:rPr>
          <w:rFonts w:asciiTheme="minorHAnsi" w:hAnsiTheme="minorHAnsi"/>
          <w:b/>
          <w:bCs/>
          <w:color w:val="000000"/>
        </w:rPr>
        <w:t>Media Contacts:</w:t>
      </w:r>
      <w:r w:rsidRPr="008A2576">
        <w:rPr>
          <w:rFonts w:asciiTheme="minorHAnsi" w:hAnsiTheme="minorHAnsi"/>
          <w:b/>
          <w:bCs/>
          <w:color w:val="000000"/>
        </w:rPr>
        <w:br/>
      </w:r>
    </w:p>
    <w:p w:rsidR="00212E81" w:rsidRPr="008A2576" w:rsidRDefault="0033737F" w:rsidP="000B0BB8">
      <w:pPr>
        <w:spacing w:line="276" w:lineRule="auto"/>
        <w:ind w:right="45"/>
        <w:rPr>
          <w:rFonts w:asciiTheme="minorHAnsi" w:hAnsiTheme="minorHAnsi"/>
          <w:color w:val="000000"/>
        </w:rPr>
      </w:pPr>
      <w:r w:rsidRPr="008A2576">
        <w:rPr>
          <w:rFonts w:asciiTheme="minorHAnsi" w:hAnsiTheme="minorHAnsi"/>
          <w:color w:val="000000"/>
        </w:rPr>
        <w:t>Jill Collins</w:t>
      </w:r>
      <w:r w:rsidRPr="008A2576">
        <w:rPr>
          <w:rFonts w:asciiTheme="minorHAnsi" w:hAnsiTheme="minorHAnsi"/>
          <w:color w:val="000000"/>
        </w:rPr>
        <w:br/>
        <w:t>Barking Owl Communications</w:t>
      </w:r>
      <w:r w:rsidRPr="008A2576">
        <w:rPr>
          <w:rFonts w:asciiTheme="minorHAnsi" w:hAnsiTheme="minorHAnsi"/>
          <w:color w:val="000000"/>
        </w:rPr>
        <w:br/>
        <w:t>0417 654 474</w:t>
      </w:r>
      <w:r w:rsidRPr="008A2576">
        <w:rPr>
          <w:rFonts w:asciiTheme="minorHAnsi" w:hAnsiTheme="minorHAnsi"/>
          <w:color w:val="000000"/>
        </w:rPr>
        <w:br/>
      </w:r>
      <w:hyperlink r:id="rId8" w:history="1">
        <w:r w:rsidRPr="008A2576">
          <w:rPr>
            <w:rStyle w:val="Hyperlink"/>
            <w:rFonts w:asciiTheme="minorHAnsi" w:hAnsiTheme="minorHAnsi"/>
            <w:color w:val="000000"/>
          </w:rPr>
          <w:t>Jill.collins@barkingowlcommunications.com.au</w:t>
        </w:r>
      </w:hyperlink>
    </w:p>
    <w:p w:rsidR="00273BA7" w:rsidRPr="000B0BB8" w:rsidRDefault="00273BA7" w:rsidP="000B0BB8">
      <w:pPr>
        <w:spacing w:line="276" w:lineRule="auto"/>
        <w:rPr>
          <w:rFonts w:asciiTheme="minorHAnsi" w:eastAsia="Times New Roman" w:hAnsiTheme="minorHAnsi"/>
          <w:color w:val="000000"/>
        </w:rPr>
      </w:pPr>
    </w:p>
    <w:p w:rsidR="00273BA7" w:rsidRPr="000B0BB8" w:rsidRDefault="00273BA7" w:rsidP="000B0BB8">
      <w:pPr>
        <w:spacing w:line="276" w:lineRule="auto"/>
        <w:rPr>
          <w:rFonts w:asciiTheme="minorHAnsi" w:eastAsia="Times New Roman" w:hAnsiTheme="minorHAnsi"/>
          <w:color w:val="000000"/>
        </w:rPr>
      </w:pPr>
    </w:p>
    <w:p w:rsidR="00273BA7" w:rsidRPr="008A2576" w:rsidRDefault="00273BA7" w:rsidP="000B0BB8">
      <w:pPr>
        <w:spacing w:line="276" w:lineRule="auto"/>
        <w:rPr>
          <w:rFonts w:asciiTheme="minorHAnsi" w:hAnsiTheme="minorHAnsi"/>
          <w:color w:val="000000"/>
        </w:rPr>
      </w:pPr>
      <w:r w:rsidRPr="008A2576">
        <w:rPr>
          <w:rFonts w:asciiTheme="minorHAnsi" w:hAnsiTheme="minorHAnsi"/>
          <w:color w:val="000000"/>
        </w:rPr>
        <w:t>Jill Abel</w:t>
      </w:r>
    </w:p>
    <w:p w:rsidR="00273BA7" w:rsidRPr="008A2576" w:rsidRDefault="00273BA7" w:rsidP="000B0BB8">
      <w:pPr>
        <w:spacing w:line="276" w:lineRule="auto"/>
        <w:rPr>
          <w:rFonts w:asciiTheme="minorHAnsi" w:hAnsiTheme="minorHAnsi"/>
          <w:color w:val="000000"/>
        </w:rPr>
      </w:pPr>
      <w:r w:rsidRPr="008A2576">
        <w:rPr>
          <w:rFonts w:asciiTheme="minorHAnsi" w:hAnsiTheme="minorHAnsi"/>
          <w:color w:val="000000"/>
        </w:rPr>
        <w:t>Chief Executive Officer</w:t>
      </w:r>
    </w:p>
    <w:p w:rsidR="00273BA7" w:rsidRPr="008A2576" w:rsidRDefault="00273BA7" w:rsidP="000B0BB8">
      <w:pPr>
        <w:spacing w:line="276" w:lineRule="auto"/>
        <w:rPr>
          <w:rFonts w:asciiTheme="minorHAnsi" w:hAnsiTheme="minorHAnsi"/>
          <w:color w:val="000000"/>
        </w:rPr>
      </w:pPr>
      <w:r w:rsidRPr="008A2576">
        <w:rPr>
          <w:rFonts w:asciiTheme="minorHAnsi" w:hAnsiTheme="minorHAnsi"/>
          <w:color w:val="000000"/>
        </w:rPr>
        <w:t xml:space="preserve">Australian Cruise Association </w:t>
      </w:r>
    </w:p>
    <w:p w:rsidR="00273BA7" w:rsidRPr="008A2576" w:rsidRDefault="00273BA7" w:rsidP="000B0BB8">
      <w:pPr>
        <w:spacing w:line="276" w:lineRule="auto"/>
        <w:ind w:right="45"/>
        <w:rPr>
          <w:rFonts w:asciiTheme="minorHAnsi" w:hAnsiTheme="minorHAnsi"/>
          <w:color w:val="000000"/>
        </w:rPr>
      </w:pPr>
      <w:r w:rsidRPr="008A2576">
        <w:rPr>
          <w:rFonts w:asciiTheme="minorHAnsi" w:hAnsiTheme="minorHAnsi"/>
          <w:color w:val="000000"/>
        </w:rPr>
        <w:t>0419 511 996</w:t>
      </w:r>
    </w:p>
    <w:p w:rsidR="00273BA7" w:rsidRPr="008A2576" w:rsidRDefault="007D5DA8" w:rsidP="000B0BB8">
      <w:pPr>
        <w:spacing w:line="276" w:lineRule="auto"/>
        <w:ind w:right="45"/>
        <w:rPr>
          <w:rFonts w:asciiTheme="minorHAnsi" w:hAnsiTheme="minorHAnsi"/>
          <w:color w:val="000000"/>
          <w:lang w:val="en-US"/>
        </w:rPr>
      </w:pPr>
      <w:hyperlink r:id="rId9" w:history="1">
        <w:r w:rsidR="00273BA7" w:rsidRPr="008A2576">
          <w:rPr>
            <w:rStyle w:val="Hyperlink"/>
            <w:rFonts w:asciiTheme="minorHAnsi" w:hAnsiTheme="minorHAnsi"/>
            <w:color w:val="000000"/>
            <w:lang w:val="en-US"/>
          </w:rPr>
          <w:t>ceo@australiancruiseassociation.com</w:t>
        </w:r>
      </w:hyperlink>
    </w:p>
    <w:p w:rsidR="000E1D78" w:rsidRPr="000B0BB8" w:rsidRDefault="000E1D78" w:rsidP="000B0BB8">
      <w:pPr>
        <w:spacing w:line="276" w:lineRule="auto"/>
        <w:rPr>
          <w:rStyle w:val="indexcopy1"/>
          <w:rFonts w:asciiTheme="minorHAnsi" w:hAnsiTheme="minorHAnsi"/>
          <w:color w:val="000000"/>
          <w:sz w:val="22"/>
          <w:szCs w:val="22"/>
        </w:rPr>
      </w:pPr>
    </w:p>
    <w:sectPr w:rsidR="000E1D78" w:rsidRPr="000B0BB8" w:rsidSect="00636432">
      <w:pgSz w:w="11906" w:h="16838"/>
      <w:pgMar w:top="1200" w:right="2267" w:bottom="7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A138A"/>
    <w:multiLevelType w:val="hybridMultilevel"/>
    <w:tmpl w:val="7562D61A"/>
    <w:lvl w:ilvl="0" w:tplc="AE906C10">
      <w:start w:val="1"/>
      <w:numFmt w:val="bullet"/>
      <w:pStyle w:val="Bullet1"/>
      <w:lvlText w:val=""/>
      <w:lvlJc w:val="left"/>
      <w:pPr>
        <w:tabs>
          <w:tab w:val="num" w:pos="1778"/>
        </w:tabs>
        <w:ind w:left="1645" w:hanging="227"/>
      </w:pPr>
      <w:rPr>
        <w:rFonts w:ascii="Symbol" w:hAnsi="Symbol" w:hint="default"/>
      </w:rPr>
    </w:lvl>
    <w:lvl w:ilvl="1" w:tplc="1BE6A0A2">
      <w:start w:val="1"/>
      <w:numFmt w:val="bullet"/>
      <w:pStyle w:val="Bullet2"/>
      <w:lvlText w:val="o"/>
      <w:lvlJc w:val="left"/>
      <w:pPr>
        <w:tabs>
          <w:tab w:val="num" w:pos="2291"/>
        </w:tabs>
        <w:ind w:left="2291" w:hanging="360"/>
      </w:pPr>
      <w:rPr>
        <w:rFonts w:ascii="Courier New" w:hAnsi="Courier New" w:hint="default"/>
      </w:rPr>
    </w:lvl>
    <w:lvl w:ilvl="2" w:tplc="F86A7B2A">
      <w:start w:val="1"/>
      <w:numFmt w:val="bullet"/>
      <w:pStyle w:val="Bullet3"/>
      <w:lvlText w:val=""/>
      <w:lvlJc w:val="left"/>
      <w:pPr>
        <w:tabs>
          <w:tab w:val="num" w:pos="3011"/>
        </w:tabs>
        <w:ind w:left="3011" w:hanging="360"/>
      </w:pPr>
      <w:rPr>
        <w:rFonts w:ascii="Wingdings" w:hAnsi="Wingdings" w:hint="default"/>
      </w:rPr>
    </w:lvl>
    <w:lvl w:ilvl="3" w:tplc="A03E042C">
      <w:start w:val="1"/>
      <w:numFmt w:val="bullet"/>
      <w:lvlText w:val=""/>
      <w:lvlJc w:val="left"/>
      <w:pPr>
        <w:tabs>
          <w:tab w:val="num" w:pos="3731"/>
        </w:tabs>
        <w:ind w:left="3731" w:hanging="360"/>
      </w:pPr>
      <w:rPr>
        <w:rFonts w:ascii="Symbol" w:hAnsi="Symbol" w:hint="default"/>
      </w:rPr>
    </w:lvl>
    <w:lvl w:ilvl="4" w:tplc="86B65550" w:tentative="1">
      <w:start w:val="1"/>
      <w:numFmt w:val="bullet"/>
      <w:lvlText w:val="o"/>
      <w:lvlJc w:val="left"/>
      <w:pPr>
        <w:tabs>
          <w:tab w:val="num" w:pos="4451"/>
        </w:tabs>
        <w:ind w:left="4451" w:hanging="360"/>
      </w:pPr>
      <w:rPr>
        <w:rFonts w:ascii="Courier New" w:hAnsi="Courier New" w:hint="default"/>
      </w:rPr>
    </w:lvl>
    <w:lvl w:ilvl="5" w:tplc="4DBEDD3A" w:tentative="1">
      <w:start w:val="1"/>
      <w:numFmt w:val="bullet"/>
      <w:lvlText w:val=""/>
      <w:lvlJc w:val="left"/>
      <w:pPr>
        <w:tabs>
          <w:tab w:val="num" w:pos="5171"/>
        </w:tabs>
        <w:ind w:left="5171" w:hanging="360"/>
      </w:pPr>
      <w:rPr>
        <w:rFonts w:ascii="Wingdings" w:hAnsi="Wingdings" w:hint="default"/>
      </w:rPr>
    </w:lvl>
    <w:lvl w:ilvl="6" w:tplc="A000B688" w:tentative="1">
      <w:start w:val="1"/>
      <w:numFmt w:val="bullet"/>
      <w:lvlText w:val=""/>
      <w:lvlJc w:val="left"/>
      <w:pPr>
        <w:tabs>
          <w:tab w:val="num" w:pos="5891"/>
        </w:tabs>
        <w:ind w:left="5891" w:hanging="360"/>
      </w:pPr>
      <w:rPr>
        <w:rFonts w:ascii="Symbol" w:hAnsi="Symbol" w:hint="default"/>
      </w:rPr>
    </w:lvl>
    <w:lvl w:ilvl="7" w:tplc="FC3404D8" w:tentative="1">
      <w:start w:val="1"/>
      <w:numFmt w:val="bullet"/>
      <w:lvlText w:val="o"/>
      <w:lvlJc w:val="left"/>
      <w:pPr>
        <w:tabs>
          <w:tab w:val="num" w:pos="6611"/>
        </w:tabs>
        <w:ind w:left="6611" w:hanging="360"/>
      </w:pPr>
      <w:rPr>
        <w:rFonts w:ascii="Courier New" w:hAnsi="Courier New" w:hint="default"/>
      </w:rPr>
    </w:lvl>
    <w:lvl w:ilvl="8" w:tplc="2FB467FA"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50951FF2"/>
    <w:multiLevelType w:val="hybridMultilevel"/>
    <w:tmpl w:val="5F8C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4E3C7A"/>
    <w:multiLevelType w:val="hybridMultilevel"/>
    <w:tmpl w:val="93966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0C4D17"/>
    <w:multiLevelType w:val="hybridMultilevel"/>
    <w:tmpl w:val="46A47D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2"/>
    <w:rsid w:val="000057B4"/>
    <w:rsid w:val="00076EA2"/>
    <w:rsid w:val="000778F3"/>
    <w:rsid w:val="000840C0"/>
    <w:rsid w:val="000844F2"/>
    <w:rsid w:val="000B0BB8"/>
    <w:rsid w:val="000B4E82"/>
    <w:rsid w:val="000B66A0"/>
    <w:rsid w:val="000D083A"/>
    <w:rsid w:val="000E1D78"/>
    <w:rsid w:val="00100BEB"/>
    <w:rsid w:val="00104F87"/>
    <w:rsid w:val="00125180"/>
    <w:rsid w:val="0012571A"/>
    <w:rsid w:val="001376DE"/>
    <w:rsid w:val="00140924"/>
    <w:rsid w:val="0014215F"/>
    <w:rsid w:val="00164491"/>
    <w:rsid w:val="001C4725"/>
    <w:rsid w:val="001E205C"/>
    <w:rsid w:val="00205CA5"/>
    <w:rsid w:val="002079DA"/>
    <w:rsid w:val="00212E81"/>
    <w:rsid w:val="00223940"/>
    <w:rsid w:val="00230E79"/>
    <w:rsid w:val="00251F7C"/>
    <w:rsid w:val="00260836"/>
    <w:rsid w:val="00262B6D"/>
    <w:rsid w:val="00273BA7"/>
    <w:rsid w:val="002B19FA"/>
    <w:rsid w:val="002B73CC"/>
    <w:rsid w:val="002C3DC5"/>
    <w:rsid w:val="002F350A"/>
    <w:rsid w:val="00303D71"/>
    <w:rsid w:val="00307045"/>
    <w:rsid w:val="003367BE"/>
    <w:rsid w:val="0033737F"/>
    <w:rsid w:val="00356D20"/>
    <w:rsid w:val="003604D9"/>
    <w:rsid w:val="00393266"/>
    <w:rsid w:val="003B1C13"/>
    <w:rsid w:val="003B4BE5"/>
    <w:rsid w:val="003B55F4"/>
    <w:rsid w:val="003C56C8"/>
    <w:rsid w:val="003D1354"/>
    <w:rsid w:val="003F3621"/>
    <w:rsid w:val="003F3D45"/>
    <w:rsid w:val="00403A00"/>
    <w:rsid w:val="00410161"/>
    <w:rsid w:val="004678A5"/>
    <w:rsid w:val="00471E5C"/>
    <w:rsid w:val="0047288C"/>
    <w:rsid w:val="00495A65"/>
    <w:rsid w:val="004A1876"/>
    <w:rsid w:val="00504BC8"/>
    <w:rsid w:val="005059F2"/>
    <w:rsid w:val="00571F48"/>
    <w:rsid w:val="00584831"/>
    <w:rsid w:val="00597B25"/>
    <w:rsid w:val="005C2D8F"/>
    <w:rsid w:val="005F7596"/>
    <w:rsid w:val="00600E55"/>
    <w:rsid w:val="006105A5"/>
    <w:rsid w:val="00612778"/>
    <w:rsid w:val="00612981"/>
    <w:rsid w:val="006302E3"/>
    <w:rsid w:val="00636432"/>
    <w:rsid w:val="00640167"/>
    <w:rsid w:val="006573E3"/>
    <w:rsid w:val="006D33A4"/>
    <w:rsid w:val="006E00EE"/>
    <w:rsid w:val="006E1315"/>
    <w:rsid w:val="006E2BBE"/>
    <w:rsid w:val="00701914"/>
    <w:rsid w:val="00711EE6"/>
    <w:rsid w:val="00765734"/>
    <w:rsid w:val="007737AC"/>
    <w:rsid w:val="00777292"/>
    <w:rsid w:val="00793B8C"/>
    <w:rsid w:val="007D5DA8"/>
    <w:rsid w:val="007E2227"/>
    <w:rsid w:val="007F76D3"/>
    <w:rsid w:val="00805738"/>
    <w:rsid w:val="00853941"/>
    <w:rsid w:val="00857C22"/>
    <w:rsid w:val="008757D7"/>
    <w:rsid w:val="0087793C"/>
    <w:rsid w:val="00887800"/>
    <w:rsid w:val="00890D6C"/>
    <w:rsid w:val="00896102"/>
    <w:rsid w:val="00896823"/>
    <w:rsid w:val="008A211F"/>
    <w:rsid w:val="008A2576"/>
    <w:rsid w:val="008C6324"/>
    <w:rsid w:val="008E0060"/>
    <w:rsid w:val="008E3798"/>
    <w:rsid w:val="008E39B8"/>
    <w:rsid w:val="00912D69"/>
    <w:rsid w:val="009439EA"/>
    <w:rsid w:val="00954FA7"/>
    <w:rsid w:val="00956B98"/>
    <w:rsid w:val="00961839"/>
    <w:rsid w:val="00980439"/>
    <w:rsid w:val="00987A2E"/>
    <w:rsid w:val="009B7722"/>
    <w:rsid w:val="009C5752"/>
    <w:rsid w:val="009D2617"/>
    <w:rsid w:val="009D3936"/>
    <w:rsid w:val="009E2332"/>
    <w:rsid w:val="00A21F91"/>
    <w:rsid w:val="00A3331E"/>
    <w:rsid w:val="00A43D2B"/>
    <w:rsid w:val="00A93050"/>
    <w:rsid w:val="00AC0FD9"/>
    <w:rsid w:val="00AE479F"/>
    <w:rsid w:val="00B05692"/>
    <w:rsid w:val="00B20A47"/>
    <w:rsid w:val="00B32FA3"/>
    <w:rsid w:val="00B3441C"/>
    <w:rsid w:val="00B35399"/>
    <w:rsid w:val="00B47A6D"/>
    <w:rsid w:val="00B618CE"/>
    <w:rsid w:val="00B86107"/>
    <w:rsid w:val="00B943B2"/>
    <w:rsid w:val="00BC45BF"/>
    <w:rsid w:val="00BC645D"/>
    <w:rsid w:val="00C14A5D"/>
    <w:rsid w:val="00C150DF"/>
    <w:rsid w:val="00C2680C"/>
    <w:rsid w:val="00C53F67"/>
    <w:rsid w:val="00C668FA"/>
    <w:rsid w:val="00C84310"/>
    <w:rsid w:val="00C9210E"/>
    <w:rsid w:val="00C963B2"/>
    <w:rsid w:val="00CB3126"/>
    <w:rsid w:val="00CD6D45"/>
    <w:rsid w:val="00D25D70"/>
    <w:rsid w:val="00D337C2"/>
    <w:rsid w:val="00D409C3"/>
    <w:rsid w:val="00D47045"/>
    <w:rsid w:val="00D51A1D"/>
    <w:rsid w:val="00D615BE"/>
    <w:rsid w:val="00D65D8F"/>
    <w:rsid w:val="00D847DB"/>
    <w:rsid w:val="00DA2575"/>
    <w:rsid w:val="00DA2780"/>
    <w:rsid w:val="00DD04AE"/>
    <w:rsid w:val="00DF6E8D"/>
    <w:rsid w:val="00E12B6C"/>
    <w:rsid w:val="00E26221"/>
    <w:rsid w:val="00E50913"/>
    <w:rsid w:val="00E77276"/>
    <w:rsid w:val="00EB1C8D"/>
    <w:rsid w:val="00EC17F7"/>
    <w:rsid w:val="00EC340B"/>
    <w:rsid w:val="00ED7204"/>
    <w:rsid w:val="00F0383E"/>
    <w:rsid w:val="00F23B94"/>
    <w:rsid w:val="00F27171"/>
    <w:rsid w:val="00F34825"/>
    <w:rsid w:val="00F74B1C"/>
    <w:rsid w:val="00F91D7C"/>
    <w:rsid w:val="00FD16BF"/>
    <w:rsid w:val="00FD5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12CAE-47C0-4F01-95E6-E121BF52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2"/>
    <w:rPr>
      <w:rFonts w:ascii="Arial" w:eastAsia="Times" w:hAnsi="Arial" w:cs="Arial"/>
      <w:sz w:val="22"/>
      <w:szCs w:val="22"/>
    </w:rPr>
  </w:style>
  <w:style w:type="paragraph" w:styleId="Heading1">
    <w:name w:val="heading 1"/>
    <w:basedOn w:val="Normal"/>
    <w:next w:val="Normal"/>
    <w:link w:val="Heading1Char"/>
    <w:qFormat/>
    <w:rsid w:val="0063643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105A5"/>
    <w:pPr>
      <w:keepNext/>
      <w:spacing w:before="240" w:after="60"/>
      <w:outlineLvl w:val="1"/>
    </w:pPr>
    <w:rPr>
      <w:rFonts w:eastAsia="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copy1">
    <w:name w:val="index_copy1"/>
    <w:rsid w:val="001E205C"/>
    <w:rPr>
      <w:color w:val="FFFFFF"/>
      <w:sz w:val="17"/>
      <w:szCs w:val="17"/>
    </w:rPr>
  </w:style>
  <w:style w:type="character" w:customStyle="1" w:styleId="subhead">
    <w:name w:val="subhead"/>
    <w:basedOn w:val="DefaultParagraphFont"/>
    <w:rsid w:val="00125180"/>
  </w:style>
  <w:style w:type="paragraph" w:styleId="NormalWeb">
    <w:name w:val="Normal (Web)"/>
    <w:basedOn w:val="Normal"/>
    <w:uiPriority w:val="99"/>
    <w:rsid w:val="00125180"/>
    <w:pPr>
      <w:spacing w:before="100" w:beforeAutospacing="1" w:after="100" w:afterAutospacing="1"/>
    </w:pPr>
    <w:rPr>
      <w:rFonts w:ascii="Times New Roman" w:eastAsia="Times New Roman" w:hAnsi="Times New Roman" w:cs="Times New Roman"/>
      <w:sz w:val="24"/>
      <w:szCs w:val="24"/>
    </w:rPr>
  </w:style>
  <w:style w:type="character" w:customStyle="1" w:styleId="copy">
    <w:name w:val="copy"/>
    <w:basedOn w:val="DefaultParagraphFont"/>
    <w:rsid w:val="00125180"/>
  </w:style>
  <w:style w:type="character" w:styleId="Hyperlink">
    <w:name w:val="Hyperlink"/>
    <w:uiPriority w:val="99"/>
    <w:rsid w:val="00FD5D8E"/>
    <w:rPr>
      <w:color w:val="0000FF"/>
      <w:u w:val="single"/>
    </w:rPr>
  </w:style>
  <w:style w:type="paragraph" w:styleId="E-mailSignature">
    <w:name w:val="E-mail Signature"/>
    <w:basedOn w:val="Normal"/>
    <w:rsid w:val="000E1D78"/>
    <w:rPr>
      <w:rFonts w:ascii="Times New Roman" w:eastAsia="Times New Roman" w:hAnsi="Times New Roman" w:cs="Times New Roman"/>
      <w:sz w:val="24"/>
      <w:szCs w:val="24"/>
    </w:rPr>
  </w:style>
  <w:style w:type="character" w:styleId="FollowedHyperlink">
    <w:name w:val="FollowedHyperlink"/>
    <w:rsid w:val="000840C0"/>
    <w:rPr>
      <w:color w:val="800080"/>
      <w:u w:val="single"/>
    </w:rPr>
  </w:style>
  <w:style w:type="character" w:customStyle="1" w:styleId="Heading2Char">
    <w:name w:val="Heading 2 Char"/>
    <w:link w:val="Heading2"/>
    <w:rsid w:val="006105A5"/>
    <w:rPr>
      <w:rFonts w:ascii="Arial" w:hAnsi="Arial" w:cs="Arial"/>
      <w:b/>
      <w:bCs/>
      <w:i/>
      <w:iCs/>
      <w:sz w:val="28"/>
      <w:szCs w:val="28"/>
      <w:lang w:val="en-US" w:eastAsia="en-US"/>
    </w:rPr>
  </w:style>
  <w:style w:type="character" w:customStyle="1" w:styleId="copy1">
    <w:name w:val="copy1"/>
    <w:rsid w:val="006105A5"/>
    <w:rPr>
      <w:sz w:val="18"/>
      <w:szCs w:val="18"/>
    </w:rPr>
  </w:style>
  <w:style w:type="character" w:customStyle="1" w:styleId="Heading1Char">
    <w:name w:val="Heading 1 Char"/>
    <w:link w:val="Heading1"/>
    <w:rsid w:val="00636432"/>
    <w:rPr>
      <w:rFonts w:ascii="Cambria" w:eastAsia="Times New Roman" w:hAnsi="Cambria" w:cs="Times New Roman"/>
      <w:b/>
      <w:bCs/>
      <w:kern w:val="32"/>
      <w:sz w:val="32"/>
      <w:szCs w:val="32"/>
    </w:rPr>
  </w:style>
  <w:style w:type="paragraph" w:styleId="ListParagraph">
    <w:name w:val="List Paragraph"/>
    <w:basedOn w:val="Normal"/>
    <w:uiPriority w:val="34"/>
    <w:qFormat/>
    <w:rsid w:val="002B73CC"/>
    <w:pPr>
      <w:spacing w:after="160" w:line="259" w:lineRule="auto"/>
      <w:ind w:left="720"/>
      <w:contextualSpacing/>
    </w:pPr>
    <w:rPr>
      <w:rFonts w:ascii="Calibri" w:eastAsia="Calibri" w:hAnsi="Calibri" w:cs="Times New Roman"/>
      <w:lang w:eastAsia="en-US"/>
    </w:rPr>
  </w:style>
  <w:style w:type="paragraph" w:customStyle="1" w:styleId="Bullet1">
    <w:name w:val="Bullet 1"/>
    <w:basedOn w:val="Normal"/>
    <w:qFormat/>
    <w:rsid w:val="00CB3126"/>
    <w:pPr>
      <w:numPr>
        <w:numId w:val="4"/>
      </w:numPr>
      <w:tabs>
        <w:tab w:val="clear" w:pos="1778"/>
        <w:tab w:val="num" w:pos="1211"/>
      </w:tabs>
      <w:spacing w:before="120" w:after="120"/>
      <w:ind w:left="1191" w:hanging="340"/>
      <w:jc w:val="both"/>
    </w:pPr>
    <w:rPr>
      <w:rFonts w:ascii="Verdana" w:eastAsia="Times New Roman" w:hAnsi="Verdana" w:cs="Times New Roman"/>
      <w:sz w:val="18"/>
      <w:szCs w:val="24"/>
      <w:lang w:val="en-US" w:eastAsia="en-US"/>
    </w:rPr>
  </w:style>
  <w:style w:type="paragraph" w:customStyle="1" w:styleId="Bullet2">
    <w:name w:val="Bullet 2"/>
    <w:basedOn w:val="Normal"/>
    <w:qFormat/>
    <w:rsid w:val="00CB3126"/>
    <w:pPr>
      <w:numPr>
        <w:ilvl w:val="1"/>
        <w:numId w:val="4"/>
      </w:numPr>
      <w:tabs>
        <w:tab w:val="clear" w:pos="2291"/>
        <w:tab w:val="left" w:pos="1531"/>
      </w:tabs>
      <w:spacing w:before="120" w:after="120"/>
      <w:ind w:left="1531" w:hanging="340"/>
      <w:jc w:val="both"/>
    </w:pPr>
    <w:rPr>
      <w:rFonts w:ascii="Verdana" w:eastAsia="Times New Roman" w:hAnsi="Verdana" w:cs="Times New Roman"/>
      <w:sz w:val="18"/>
      <w:szCs w:val="24"/>
      <w:lang w:val="en-US" w:eastAsia="en-US"/>
    </w:rPr>
  </w:style>
  <w:style w:type="paragraph" w:customStyle="1" w:styleId="Bullet3">
    <w:name w:val="Bullet 3"/>
    <w:basedOn w:val="Normal"/>
    <w:qFormat/>
    <w:rsid w:val="00CB3126"/>
    <w:pPr>
      <w:numPr>
        <w:ilvl w:val="2"/>
        <w:numId w:val="4"/>
      </w:numPr>
      <w:tabs>
        <w:tab w:val="clear" w:pos="3011"/>
        <w:tab w:val="left" w:pos="1871"/>
      </w:tabs>
      <w:spacing w:before="120" w:after="120"/>
      <w:ind w:left="1871" w:hanging="340"/>
      <w:jc w:val="both"/>
    </w:pPr>
    <w:rPr>
      <w:rFonts w:ascii="Verdana" w:eastAsia="Times New Roman" w:hAnsi="Verdana" w:cs="Times New Roman"/>
      <w:sz w:val="18"/>
      <w:szCs w:val="24"/>
      <w:lang w:val="en-US" w:eastAsia="en-US"/>
    </w:rPr>
  </w:style>
  <w:style w:type="paragraph" w:styleId="BalloonText">
    <w:name w:val="Balloon Text"/>
    <w:basedOn w:val="Normal"/>
    <w:link w:val="BalloonTextChar"/>
    <w:semiHidden/>
    <w:unhideWhenUsed/>
    <w:rsid w:val="00356D20"/>
    <w:rPr>
      <w:rFonts w:ascii="Tahoma" w:hAnsi="Tahoma" w:cs="Tahoma"/>
      <w:sz w:val="16"/>
      <w:szCs w:val="16"/>
    </w:rPr>
  </w:style>
  <w:style w:type="character" w:customStyle="1" w:styleId="BalloonTextChar">
    <w:name w:val="Balloon Text Char"/>
    <w:basedOn w:val="DefaultParagraphFont"/>
    <w:link w:val="BalloonText"/>
    <w:semiHidden/>
    <w:rsid w:val="00356D20"/>
    <w:rPr>
      <w:rFonts w:ascii="Tahoma" w:eastAsia="Times" w:hAnsi="Tahoma" w:cs="Tahoma"/>
      <w:sz w:val="16"/>
      <w:szCs w:val="16"/>
    </w:rPr>
  </w:style>
  <w:style w:type="character" w:styleId="CommentReference">
    <w:name w:val="annotation reference"/>
    <w:basedOn w:val="DefaultParagraphFont"/>
    <w:semiHidden/>
    <w:unhideWhenUsed/>
    <w:rsid w:val="00E26221"/>
    <w:rPr>
      <w:sz w:val="16"/>
      <w:szCs w:val="16"/>
    </w:rPr>
  </w:style>
  <w:style w:type="paragraph" w:styleId="CommentText">
    <w:name w:val="annotation text"/>
    <w:basedOn w:val="Normal"/>
    <w:link w:val="CommentTextChar"/>
    <w:semiHidden/>
    <w:unhideWhenUsed/>
    <w:rsid w:val="00E26221"/>
    <w:rPr>
      <w:sz w:val="20"/>
      <w:szCs w:val="20"/>
    </w:rPr>
  </w:style>
  <w:style w:type="character" w:customStyle="1" w:styleId="CommentTextChar">
    <w:name w:val="Comment Text Char"/>
    <w:basedOn w:val="DefaultParagraphFont"/>
    <w:link w:val="CommentText"/>
    <w:semiHidden/>
    <w:rsid w:val="00E26221"/>
    <w:rPr>
      <w:rFonts w:ascii="Arial" w:eastAsia="Times" w:hAnsi="Arial" w:cs="Arial"/>
    </w:rPr>
  </w:style>
  <w:style w:type="paragraph" w:styleId="CommentSubject">
    <w:name w:val="annotation subject"/>
    <w:basedOn w:val="CommentText"/>
    <w:next w:val="CommentText"/>
    <w:link w:val="CommentSubjectChar"/>
    <w:semiHidden/>
    <w:unhideWhenUsed/>
    <w:rsid w:val="00E26221"/>
    <w:rPr>
      <w:b/>
      <w:bCs/>
    </w:rPr>
  </w:style>
  <w:style w:type="character" w:customStyle="1" w:styleId="CommentSubjectChar">
    <w:name w:val="Comment Subject Char"/>
    <w:basedOn w:val="CommentTextChar"/>
    <w:link w:val="CommentSubject"/>
    <w:semiHidden/>
    <w:rsid w:val="00E26221"/>
    <w:rPr>
      <w:rFonts w:ascii="Arial" w:eastAsia="Times" w:hAnsi="Arial" w:cs="Arial"/>
      <w:b/>
      <w:bCs/>
    </w:rPr>
  </w:style>
  <w:style w:type="character" w:styleId="Strong">
    <w:name w:val="Strong"/>
    <w:basedOn w:val="DefaultParagraphFont"/>
    <w:uiPriority w:val="22"/>
    <w:qFormat/>
    <w:rsid w:val="008757D7"/>
    <w:rPr>
      <w:b/>
      <w:bCs/>
    </w:rPr>
  </w:style>
  <w:style w:type="character" w:customStyle="1" w:styleId="apple-converted-space">
    <w:name w:val="apple-converted-space"/>
    <w:basedOn w:val="DefaultParagraphFont"/>
    <w:rsid w:val="0087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995">
      <w:bodyDiv w:val="1"/>
      <w:marLeft w:val="0"/>
      <w:marRight w:val="0"/>
      <w:marTop w:val="0"/>
      <w:marBottom w:val="0"/>
      <w:divBdr>
        <w:top w:val="none" w:sz="0" w:space="0" w:color="auto"/>
        <w:left w:val="none" w:sz="0" w:space="0" w:color="auto"/>
        <w:bottom w:val="none" w:sz="0" w:space="0" w:color="auto"/>
        <w:right w:val="none" w:sz="0" w:space="0" w:color="auto"/>
      </w:divBdr>
    </w:div>
    <w:div w:id="673800424">
      <w:bodyDiv w:val="1"/>
      <w:marLeft w:val="0"/>
      <w:marRight w:val="0"/>
      <w:marTop w:val="0"/>
      <w:marBottom w:val="0"/>
      <w:divBdr>
        <w:top w:val="none" w:sz="0" w:space="0" w:color="auto"/>
        <w:left w:val="none" w:sz="0" w:space="0" w:color="auto"/>
        <w:bottom w:val="none" w:sz="0" w:space="0" w:color="auto"/>
        <w:right w:val="none" w:sz="0" w:space="0" w:color="auto"/>
      </w:divBdr>
    </w:div>
    <w:div w:id="1361510900">
      <w:bodyDiv w:val="1"/>
      <w:marLeft w:val="0"/>
      <w:marRight w:val="0"/>
      <w:marTop w:val="0"/>
      <w:marBottom w:val="0"/>
      <w:divBdr>
        <w:top w:val="none" w:sz="0" w:space="0" w:color="auto"/>
        <w:left w:val="none" w:sz="0" w:space="0" w:color="auto"/>
        <w:bottom w:val="none" w:sz="0" w:space="0" w:color="auto"/>
        <w:right w:val="none" w:sz="0" w:space="0" w:color="auto"/>
      </w:divBdr>
    </w:div>
    <w:div w:id="17017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3" Type="http://schemas.openxmlformats.org/officeDocument/2006/relationships/styles" Target="styles.xml"/><Relationship Id="rId7" Type="http://schemas.openxmlformats.org/officeDocument/2006/relationships/hyperlink" Target="http://www.australiancruiseassociation.com/con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u@cruisedownu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ADAA-0A94-413A-A986-66EA8CE3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 are pleased to announce the two international speakers for the (note slight name change) “Cruising – Don’t Miss the Ship” c</vt:lpstr>
    </vt:vector>
  </TitlesOfParts>
  <Company>TOSHIBA</Company>
  <LinksUpToDate>false</LinksUpToDate>
  <CharactersWithSpaces>3822</CharactersWithSpaces>
  <SharedDoc>false</SharedDoc>
  <HLinks>
    <vt:vector size="18" baseType="variant">
      <vt:variant>
        <vt:i4>721011</vt:i4>
      </vt:variant>
      <vt:variant>
        <vt:i4>6</vt:i4>
      </vt:variant>
      <vt:variant>
        <vt:i4>0</vt:i4>
      </vt:variant>
      <vt:variant>
        <vt:i4>5</vt:i4>
      </vt:variant>
      <vt:variant>
        <vt:lpwstr>../../../../AppData/Local/Microsoft/AppData/Local/AppData/Local/Microsoft/Windows/Temporary Internet Files/Content.Outlook/FFSGQE2O/Jill.collins@barkingowlcommunications.com.au</vt:lpwstr>
      </vt:variant>
      <vt:variant>
        <vt:lpwstr/>
      </vt:variant>
      <vt:variant>
        <vt:i4>7274587</vt:i4>
      </vt:variant>
      <vt:variant>
        <vt:i4>3</vt:i4>
      </vt:variant>
      <vt:variant>
        <vt:i4>0</vt:i4>
      </vt:variant>
      <vt:variant>
        <vt:i4>5</vt:i4>
      </vt:variant>
      <vt:variant>
        <vt:lpwstr>mailto:cdu@cruisedownunder.com</vt:lpwstr>
      </vt:variant>
      <vt:variant>
        <vt:lpwstr/>
      </vt:variant>
      <vt:variant>
        <vt:i4>2949178</vt:i4>
      </vt:variant>
      <vt:variant>
        <vt:i4>0</vt:i4>
      </vt:variant>
      <vt:variant>
        <vt:i4>0</vt:i4>
      </vt:variant>
      <vt:variant>
        <vt:i4>5</vt:i4>
      </vt:variant>
      <vt:variant>
        <vt:lpwstr>http://www.cruisedownunder.com/conferences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announce the two international speakers for the (note slight name change) “Cruising – Don’t Miss the Ship” c</dc:title>
  <dc:creator>John Treacy</dc:creator>
  <cp:lastModifiedBy>Jill Collins</cp:lastModifiedBy>
  <cp:revision>4</cp:revision>
  <cp:lastPrinted>2015-06-01T04:44:00Z</cp:lastPrinted>
  <dcterms:created xsi:type="dcterms:W3CDTF">2016-08-19T02:46:00Z</dcterms:created>
  <dcterms:modified xsi:type="dcterms:W3CDTF">2016-08-22T02:54:00Z</dcterms:modified>
</cp:coreProperties>
</file>